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C24" w:rsidRPr="001361BF" w:rsidRDefault="00B47C24" w:rsidP="00B47C24">
      <w:pPr>
        <w:shd w:val="clear" w:color="auto" w:fill="FFFFFF"/>
        <w:spacing w:after="360"/>
        <w:rPr>
          <w:rFonts w:ascii="Source Sans Pro" w:eastAsia="Times New Roman" w:hAnsi="Source Sans Pro" w:cs="Times New Roman"/>
          <w:b/>
          <w:bCs/>
          <w:color w:val="404040"/>
          <w:lang w:eastAsia="tr-TR"/>
        </w:rPr>
      </w:pPr>
      <w:r w:rsidRPr="001361BF">
        <w:rPr>
          <w:rFonts w:ascii="Source Sans Pro" w:eastAsia="Times New Roman" w:hAnsi="Source Sans Pro" w:cs="Times New Roman"/>
          <w:b/>
          <w:bCs/>
          <w:color w:val="404040"/>
          <w:lang w:eastAsia="tr-TR"/>
        </w:rPr>
        <w:br/>
        <w:t>MADDE – 1 TARAFLAR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İşbu Mesafeli Satış Sözleşmesi (“</w:t>
      </w:r>
      <w:r w:rsidRPr="00B47C24">
        <w:rPr>
          <w:rFonts w:ascii="Source Sans Pro" w:eastAsia="Times New Roman" w:hAnsi="Source Sans Pro" w:cs="Times New Roman"/>
          <w:b/>
          <w:bCs/>
          <w:color w:val="404040"/>
          <w:lang w:eastAsia="tr-TR"/>
        </w:rPr>
        <w:t>Sözleşme</w:t>
      </w:r>
      <w:r w:rsidRPr="00B47C24">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Yeşilbağlar</w:t>
      </w:r>
      <w:proofErr w:type="spellEnd"/>
      <w:r w:rsidR="00637EAC">
        <w:rPr>
          <w:rFonts w:ascii="Source Sans Pro" w:eastAsia="Times New Roman" w:hAnsi="Source Sans Pro" w:cs="Times New Roman"/>
          <w:color w:val="404040"/>
          <w:lang w:eastAsia="tr-TR"/>
        </w:rPr>
        <w:t xml:space="preserve"> Mah. Selvili Sok Helis Beyaz Ofis B Blok </w:t>
      </w:r>
      <w:proofErr w:type="spellStart"/>
      <w:r w:rsidR="00637EAC">
        <w:rPr>
          <w:rFonts w:ascii="Source Sans Pro" w:eastAsia="Times New Roman" w:hAnsi="Source Sans Pro" w:cs="Times New Roman"/>
          <w:color w:val="404040"/>
          <w:lang w:eastAsia="tr-TR"/>
        </w:rPr>
        <w:t>Giris</w:t>
      </w:r>
      <w:proofErr w:type="spellEnd"/>
      <w:r w:rsidR="00637EAC">
        <w:rPr>
          <w:rFonts w:ascii="Source Sans Pro" w:eastAsia="Times New Roman" w:hAnsi="Source Sans Pro" w:cs="Times New Roman"/>
          <w:color w:val="404040"/>
          <w:lang w:eastAsia="tr-TR"/>
        </w:rPr>
        <w:t xml:space="preserve"> Kat:D1 Pendik- İstanbul </w:t>
      </w:r>
      <w:r w:rsidRPr="00B47C24">
        <w:rPr>
          <w:rFonts w:ascii="Source Sans Pro" w:eastAsia="Times New Roman" w:hAnsi="Source Sans Pro" w:cs="Times New Roman"/>
          <w:color w:val="404040"/>
          <w:lang w:eastAsia="tr-TR"/>
        </w:rPr>
        <w:t xml:space="preserve">adresinde bulunan </w:t>
      </w:r>
      <w:proofErr w:type="spellStart"/>
      <w:r w:rsidR="00637EAC">
        <w:rPr>
          <w:rFonts w:ascii="Source Sans Pro" w:eastAsia="Times New Roman" w:hAnsi="Source Sans Pro" w:cs="Times New Roman"/>
          <w:color w:val="404040"/>
          <w:lang w:eastAsia="tr-TR"/>
        </w:rPr>
        <w:t>KarıncaEvent</w:t>
      </w:r>
      <w:proofErr w:type="spellEnd"/>
      <w:r w:rsidR="00637EAC">
        <w:rPr>
          <w:rFonts w:ascii="Source Sans Pro" w:eastAsia="Times New Roman" w:hAnsi="Source Sans Pro" w:cs="Times New Roman"/>
          <w:color w:val="404040"/>
          <w:lang w:eastAsia="tr-TR"/>
        </w:rPr>
        <w:t xml:space="preserve"> Organizasyon Turizm Reklam Bilişim Otomotiv Ticaret </w:t>
      </w:r>
      <w:r w:rsidRPr="00B47C24">
        <w:rPr>
          <w:rFonts w:ascii="Source Sans Pro" w:eastAsia="Times New Roman" w:hAnsi="Source Sans Pro" w:cs="Times New Roman"/>
          <w:color w:val="404040"/>
          <w:lang w:eastAsia="tr-TR"/>
        </w:rPr>
        <w:t>Limited Şirketi (“</w:t>
      </w:r>
      <w:r w:rsidRPr="00B47C24">
        <w:rPr>
          <w:rFonts w:ascii="Source Sans Pro" w:eastAsia="Times New Roman" w:hAnsi="Source Sans Pro" w:cs="Times New Roman"/>
          <w:b/>
          <w:bCs/>
          <w:color w:val="404040"/>
          <w:lang w:eastAsia="tr-TR"/>
        </w:rPr>
        <w:t>Şirket</w:t>
      </w:r>
      <w:r w:rsidRPr="00B47C24">
        <w:rPr>
          <w:rFonts w:ascii="Source Sans Pro" w:eastAsia="Times New Roman" w:hAnsi="Source Sans Pro" w:cs="Times New Roman"/>
          <w:color w:val="404040"/>
          <w:lang w:eastAsia="tr-TR"/>
        </w:rPr>
        <w:t xml:space="preserve">”) ile Şirket’e ait ve Şirket tarafından işletilen </w:t>
      </w:r>
      <w:proofErr w:type="spellStart"/>
      <w:r w:rsidR="00637EAC">
        <w:rPr>
          <w:rFonts w:ascii="Source Sans Pro" w:eastAsia="Times New Roman" w:hAnsi="Source Sans Pro" w:cs="Times New Roman"/>
          <w:color w:val="404040"/>
          <w:lang w:eastAsia="tr-TR"/>
        </w:rPr>
        <w:t>BeeMentalKids</w:t>
      </w:r>
      <w:proofErr w:type="spellEnd"/>
      <w:r w:rsidRPr="00B47C24">
        <w:rPr>
          <w:rFonts w:ascii="Source Sans Pro" w:eastAsia="Times New Roman" w:hAnsi="Source Sans Pro" w:cs="Times New Roman"/>
          <w:color w:val="404040"/>
          <w:lang w:eastAsia="tr-TR"/>
        </w:rPr>
        <w:t xml:space="preserve"> mobil</w:t>
      </w:r>
      <w:r w:rsidR="00637EAC">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uygulama</w:t>
      </w:r>
      <w:r w:rsidR="00637EAC">
        <w:rPr>
          <w:rFonts w:ascii="Source Sans Pro" w:eastAsia="Times New Roman" w:hAnsi="Source Sans Pro" w:cs="Times New Roman"/>
          <w:color w:val="404040"/>
          <w:lang w:eastAsia="tr-TR"/>
        </w:rPr>
        <w:t>ların</w:t>
      </w:r>
      <w:r w:rsidRPr="00B47C24">
        <w:rPr>
          <w:rFonts w:ascii="Source Sans Pro" w:eastAsia="Times New Roman" w:hAnsi="Source Sans Pro" w:cs="Times New Roman"/>
          <w:color w:val="404040"/>
          <w:lang w:eastAsia="tr-TR"/>
        </w:rPr>
        <w:t>daki</w:t>
      </w:r>
      <w:r w:rsidR="00637EAC">
        <w:rPr>
          <w:rFonts w:ascii="Source Sans Pro" w:eastAsia="Times New Roman" w:hAnsi="Source Sans Pro" w:cs="Times New Roman"/>
          <w:color w:val="404040"/>
          <w:lang w:eastAsia="tr-TR"/>
        </w:rPr>
        <w:t xml:space="preserve"> ( </w:t>
      </w:r>
      <w:proofErr w:type="spellStart"/>
      <w:r w:rsidR="00637EAC">
        <w:rPr>
          <w:rFonts w:ascii="Source Sans Pro" w:eastAsia="Times New Roman" w:hAnsi="Source Sans Pro" w:cs="Times New Roman"/>
          <w:color w:val="404040"/>
          <w:lang w:eastAsia="tr-TR"/>
        </w:rPr>
        <w:t>Dolphin</w:t>
      </w:r>
      <w:proofErr w:type="spellEnd"/>
      <w:r w:rsidR="00637EAC">
        <w:rPr>
          <w:rFonts w:ascii="Source Sans Pro" w:eastAsia="Times New Roman" w:hAnsi="Source Sans Pro" w:cs="Times New Roman"/>
          <w:color w:val="404040"/>
          <w:lang w:eastAsia="tr-TR"/>
        </w:rPr>
        <w:t xml:space="preserve"> &amp; </w:t>
      </w:r>
      <w:proofErr w:type="spellStart"/>
      <w:r w:rsidR="00637EAC">
        <w:rPr>
          <w:rFonts w:ascii="Source Sans Pro" w:eastAsia="Times New Roman" w:hAnsi="Source Sans Pro" w:cs="Times New Roman"/>
          <w:color w:val="404040"/>
          <w:lang w:eastAsia="tr-TR"/>
        </w:rPr>
        <w:t>Friends</w:t>
      </w:r>
      <w:proofErr w:type="spellEnd"/>
      <w:r w:rsidR="00637EAC">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Super</w:t>
      </w:r>
      <w:proofErr w:type="spellEnd"/>
      <w:r w:rsidR="00637EAC">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Color</w:t>
      </w:r>
      <w:proofErr w:type="spellEnd"/>
      <w:r w:rsidR="00637EAC">
        <w:rPr>
          <w:rFonts w:ascii="Source Sans Pro" w:eastAsia="Times New Roman" w:hAnsi="Source Sans Pro" w:cs="Times New Roman"/>
          <w:color w:val="404040"/>
          <w:lang w:eastAsia="tr-TR"/>
        </w:rPr>
        <w:t xml:space="preserve"> Kids, Space </w:t>
      </w:r>
      <w:proofErr w:type="spellStart"/>
      <w:r w:rsidR="00637EAC">
        <w:rPr>
          <w:rFonts w:ascii="Source Sans Pro" w:eastAsia="Times New Roman" w:hAnsi="Source Sans Pro" w:cs="Times New Roman"/>
          <w:color w:val="404040"/>
          <w:lang w:eastAsia="tr-TR"/>
        </w:rPr>
        <w:t>Robo</w:t>
      </w:r>
      <w:proofErr w:type="spellEnd"/>
      <w:r w:rsidR="00637EAC">
        <w:rPr>
          <w:rFonts w:ascii="Source Sans Pro" w:eastAsia="Times New Roman" w:hAnsi="Source Sans Pro" w:cs="Times New Roman"/>
          <w:color w:val="404040"/>
          <w:lang w:eastAsia="tr-TR"/>
        </w:rPr>
        <w:t xml:space="preserve">, Kids </w:t>
      </w:r>
      <w:proofErr w:type="spellStart"/>
      <w:r w:rsidR="00637EAC">
        <w:rPr>
          <w:rFonts w:ascii="Source Sans Pro" w:eastAsia="Times New Roman" w:hAnsi="Source Sans Pro" w:cs="Times New Roman"/>
          <w:color w:val="404040"/>
          <w:lang w:eastAsia="tr-TR"/>
        </w:rPr>
        <w:t>For</w:t>
      </w:r>
      <w:proofErr w:type="spellEnd"/>
      <w:r w:rsidR="00637EAC">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Stories</w:t>
      </w:r>
      <w:proofErr w:type="spellEnd"/>
      <w:r w:rsidRPr="00B47C24">
        <w:rPr>
          <w:rFonts w:ascii="Source Sans Pro" w:eastAsia="Times New Roman" w:hAnsi="Source Sans Pro" w:cs="Times New Roman"/>
          <w:color w:val="404040"/>
          <w:lang w:eastAsia="tr-TR"/>
        </w:rPr>
        <w:t>, </w:t>
      </w:r>
      <w:r w:rsidRPr="001361BF">
        <w:rPr>
          <w:rFonts w:ascii="Source Sans Pro" w:eastAsia="Times New Roman" w:hAnsi="Source Sans Pro" w:cs="Times New Roman"/>
          <w:color w:val="5B9BD5" w:themeColor="accent5"/>
          <w:u w:val="single"/>
          <w:lang w:eastAsia="tr-TR"/>
        </w:rPr>
        <w:t>www.</w:t>
      </w:r>
      <w:r w:rsidR="00637EAC" w:rsidRPr="001361BF">
        <w:rPr>
          <w:rFonts w:ascii="Source Sans Pro" w:eastAsia="Times New Roman" w:hAnsi="Source Sans Pro" w:cs="Times New Roman"/>
          <w:color w:val="5B9BD5" w:themeColor="accent5"/>
          <w:u w:val="single"/>
          <w:lang w:eastAsia="tr-TR"/>
        </w:rPr>
        <w:t>beementalkids</w:t>
      </w:r>
      <w:r w:rsidRPr="001361BF">
        <w:rPr>
          <w:rFonts w:ascii="Source Sans Pro" w:eastAsia="Times New Roman" w:hAnsi="Source Sans Pro" w:cs="Times New Roman"/>
          <w:color w:val="5B9BD5" w:themeColor="accent5"/>
          <w:lang w:eastAsia="tr-TR"/>
        </w:rPr>
        <w:t> </w:t>
      </w:r>
      <w:r w:rsidRPr="00B47C24">
        <w:rPr>
          <w:rFonts w:ascii="Source Sans Pro" w:eastAsia="Times New Roman" w:hAnsi="Source Sans Pro" w:cs="Times New Roman"/>
          <w:color w:val="404040"/>
          <w:lang w:eastAsia="tr-TR"/>
        </w:rPr>
        <w:t>web sitelerindeki (“</w:t>
      </w:r>
      <w:proofErr w:type="spellStart"/>
      <w:r w:rsidR="00637EAC">
        <w:rPr>
          <w:rFonts w:ascii="Source Sans Pro" w:eastAsia="Times New Roman" w:hAnsi="Source Sans Pro" w:cs="Times New Roman"/>
          <w:b/>
          <w:bCs/>
          <w:color w:val="404040"/>
          <w:lang w:eastAsia="tr-TR"/>
        </w:rPr>
        <w:t>BeeMentalKids</w:t>
      </w:r>
      <w:proofErr w:type="spellEnd"/>
      <w:r w:rsidRPr="00B47C24">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BeeMentalKids</w:t>
      </w:r>
      <w:proofErr w:type="spellEnd"/>
      <w:r w:rsidRPr="00B47C24">
        <w:rPr>
          <w:rFonts w:ascii="Source Sans Pro" w:eastAsia="Times New Roman" w:hAnsi="Source Sans Pro" w:cs="Times New Roman"/>
          <w:color w:val="404040"/>
          <w:lang w:eastAsia="tr-TR"/>
        </w:rPr>
        <w:t xml:space="preserve"> </w:t>
      </w:r>
      <w:r w:rsidR="00637EAC">
        <w:rPr>
          <w:rFonts w:ascii="Source Sans Pro" w:eastAsia="Times New Roman" w:hAnsi="Source Sans Pro" w:cs="Times New Roman"/>
          <w:color w:val="404040"/>
          <w:lang w:eastAsia="tr-TR"/>
        </w:rPr>
        <w:t xml:space="preserve">çocuk gelişimine katkı sağlayan </w:t>
      </w:r>
      <w:r w:rsidRPr="00B47C24">
        <w:rPr>
          <w:rFonts w:ascii="Source Sans Pro" w:eastAsia="Times New Roman" w:hAnsi="Source Sans Pro" w:cs="Times New Roman"/>
          <w:color w:val="404040"/>
          <w:lang w:eastAsia="tr-TR"/>
        </w:rPr>
        <w:t>ürün/hizmetini (“</w:t>
      </w:r>
      <w:r w:rsidRPr="00B47C24">
        <w:rPr>
          <w:rFonts w:ascii="Source Sans Pro" w:eastAsia="Times New Roman" w:hAnsi="Source Sans Pro" w:cs="Times New Roman"/>
          <w:b/>
          <w:bCs/>
          <w:color w:val="404040"/>
          <w:lang w:eastAsia="tr-TR"/>
        </w:rPr>
        <w:t>Hizmet</w:t>
      </w:r>
      <w:r w:rsidRPr="00B47C24">
        <w:rPr>
          <w:rFonts w:ascii="Source Sans Pro" w:eastAsia="Times New Roman" w:hAnsi="Source Sans Pro" w:cs="Times New Roman"/>
          <w:color w:val="404040"/>
          <w:lang w:eastAsia="tr-TR"/>
        </w:rPr>
        <w:t xml:space="preserve">”) kullanan, Şirket’in </w:t>
      </w:r>
      <w:proofErr w:type="spellStart"/>
      <w:r w:rsidRPr="00B47C24">
        <w:rPr>
          <w:rFonts w:ascii="Source Sans Pro" w:eastAsia="Times New Roman" w:hAnsi="Source Sans Pro" w:cs="Times New Roman"/>
          <w:color w:val="404040"/>
          <w:lang w:eastAsia="tr-TR"/>
        </w:rPr>
        <w:t>Hizmeti’ni</w:t>
      </w:r>
      <w:proofErr w:type="spellEnd"/>
      <w:r w:rsidRPr="00B47C24">
        <w:rPr>
          <w:rFonts w:ascii="Source Sans Pro" w:eastAsia="Times New Roman" w:hAnsi="Source Sans Pro" w:cs="Times New Roman"/>
          <w:color w:val="404040"/>
          <w:lang w:eastAsia="tr-TR"/>
        </w:rPr>
        <w:t xml:space="preserve"> satın alan kişi (“</w:t>
      </w:r>
      <w:r w:rsidRPr="00B47C24">
        <w:rPr>
          <w:rFonts w:ascii="Source Sans Pro" w:eastAsia="Times New Roman" w:hAnsi="Source Sans Pro" w:cs="Times New Roman"/>
          <w:b/>
          <w:bCs/>
          <w:color w:val="404040"/>
          <w:lang w:eastAsia="tr-TR"/>
        </w:rPr>
        <w:t>Müşteri</w:t>
      </w:r>
      <w:r w:rsidRPr="00B47C24">
        <w:rPr>
          <w:rFonts w:ascii="Source Sans Pro" w:eastAsia="Times New Roman" w:hAnsi="Source Sans Pro" w:cs="Times New Roman"/>
          <w:color w:val="404040"/>
          <w:lang w:eastAsia="tr-TR"/>
        </w:rPr>
        <w:t>”) arasında Mesafeli Sözleşmeler Yönetmeliği uyarınca elektronik ortamda akdedilmiştir. Şirket ile Müşteri tek başına “Taraf”, birlikte “Taraflar” olarak anılacaktır.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1.2 Müşteri, Şirket’ten Hizmet satın alarak, işbu Sözleşme’nin tamamını okuduğunu, içeriğini bütünü ile anladığını ve tüm hükümlerini onayladığını kabul, beyan ve taahhüt eder. Aynı şekilde Şirket de aşağıdaki hususları Müşteri’ye beyan ve taahhüt eder. Bu nedenle, </w:t>
      </w:r>
      <w:proofErr w:type="spellStart"/>
      <w:r w:rsidRPr="00B47C24">
        <w:rPr>
          <w:rFonts w:ascii="Source Sans Pro" w:eastAsia="Times New Roman" w:hAnsi="Source Sans Pro" w:cs="Times New Roman"/>
          <w:color w:val="404040"/>
          <w:lang w:eastAsia="tr-TR"/>
        </w:rPr>
        <w:t>Hizmet’in</w:t>
      </w:r>
      <w:proofErr w:type="spellEnd"/>
      <w:r w:rsidRPr="00B47C24">
        <w:rPr>
          <w:rFonts w:ascii="Source Sans Pro" w:eastAsia="Times New Roman" w:hAnsi="Source Sans Pro" w:cs="Times New Roman"/>
          <w:color w:val="404040"/>
          <w:lang w:eastAsia="tr-TR"/>
        </w:rPr>
        <w:t xml:space="preserve"> satın alınması aşamasında Müşteri tarafından verilmiş olan ad-</w:t>
      </w:r>
      <w:proofErr w:type="spellStart"/>
      <w:r w:rsidRPr="00B47C24">
        <w:rPr>
          <w:rFonts w:ascii="Source Sans Pro" w:eastAsia="Times New Roman" w:hAnsi="Source Sans Pro" w:cs="Times New Roman"/>
          <w:color w:val="404040"/>
          <w:lang w:eastAsia="tr-TR"/>
        </w:rPr>
        <w:t>soyad</w:t>
      </w:r>
      <w:proofErr w:type="spellEnd"/>
      <w:r w:rsidRPr="00B47C24">
        <w:rPr>
          <w:rFonts w:ascii="Source Sans Pro" w:eastAsia="Times New Roman" w:hAnsi="Source Sans Pro" w:cs="Times New Roman"/>
          <w:color w:val="404040"/>
          <w:lang w:eastAsia="tr-TR"/>
        </w:rPr>
        <w:t>/unvan, T.C. Kimlik numarası/vergi numarası, adres ve telefon bilgilerinin doğruluğu Müşteri tarafından taahhüt edilmektedir.</w:t>
      </w:r>
    </w:p>
    <w:p w:rsidR="00B47C24" w:rsidRPr="001361BF" w:rsidRDefault="00B47C24" w:rsidP="00B47C24">
      <w:pPr>
        <w:shd w:val="clear" w:color="auto" w:fill="FFFFFF"/>
        <w:spacing w:after="360"/>
        <w:rPr>
          <w:rFonts w:ascii="Source Sans Pro" w:eastAsia="Times New Roman" w:hAnsi="Source Sans Pro" w:cs="Times New Roman"/>
          <w:b/>
          <w:bCs/>
          <w:color w:val="404040"/>
          <w:lang w:eastAsia="tr-TR"/>
        </w:rPr>
      </w:pPr>
      <w:r w:rsidRPr="001361BF">
        <w:rPr>
          <w:rFonts w:ascii="Source Sans Pro" w:eastAsia="Times New Roman" w:hAnsi="Source Sans Pro" w:cs="Times New Roman"/>
          <w:b/>
          <w:bCs/>
          <w:color w:val="404040"/>
          <w:lang w:eastAsia="tr-TR"/>
        </w:rPr>
        <w:t xml:space="preserve">MADDE – 2 SÖZLEŞME’NİN </w:t>
      </w:r>
      <w:r w:rsidR="00637EAC" w:rsidRPr="001361BF">
        <w:rPr>
          <w:rFonts w:ascii="Source Sans Pro" w:eastAsia="Times New Roman" w:hAnsi="Source Sans Pro" w:cs="Times New Roman"/>
          <w:b/>
          <w:bCs/>
          <w:color w:val="404040"/>
          <w:lang w:eastAsia="tr-TR"/>
        </w:rPr>
        <w:t>KONUSU</w:t>
      </w:r>
    </w:p>
    <w:p w:rsidR="00B47C24" w:rsidRP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2.1. </w:t>
      </w:r>
      <w:r>
        <w:rPr>
          <w:rFonts w:ascii="Source Sans Pro" w:eastAsia="Times New Roman" w:hAnsi="Source Sans Pro" w:cs="Times New Roman"/>
          <w:color w:val="404040"/>
          <w:lang w:eastAsia="tr-TR"/>
        </w:rPr>
        <w:t>M</w:t>
      </w:r>
      <w:r w:rsidRPr="00B47C24">
        <w:rPr>
          <w:rFonts w:ascii="Source Sans Pro" w:eastAsia="Times New Roman" w:hAnsi="Source Sans Pro" w:cs="Times New Roman"/>
          <w:color w:val="404040"/>
          <w:lang w:eastAsia="tr-TR"/>
        </w:rPr>
        <w:t xml:space="preserve">üşteri </w:t>
      </w:r>
      <w:proofErr w:type="spellStart"/>
      <w:r w:rsidRPr="00B47C24">
        <w:rPr>
          <w:rFonts w:ascii="Source Sans Pro" w:eastAsia="Times New Roman" w:hAnsi="Source Sans Pro" w:cs="Times New Roman"/>
          <w:color w:val="404040"/>
          <w:lang w:eastAsia="tr-TR"/>
        </w:rPr>
        <w:t>sözleşme’yi</w:t>
      </w:r>
      <w:proofErr w:type="spellEnd"/>
      <w:r w:rsidRPr="00B47C24">
        <w:rPr>
          <w:rFonts w:ascii="Source Sans Pro" w:eastAsia="Times New Roman" w:hAnsi="Source Sans Pro" w:cs="Times New Roman"/>
          <w:color w:val="404040"/>
          <w:lang w:eastAsia="tr-TR"/>
        </w:rPr>
        <w:t xml:space="preserve"> okuduğunu, anladığını, haklarının ve yükümlülüklerinin bilincinde olduğunu kabul eder.</w:t>
      </w:r>
    </w:p>
    <w:p w:rsid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2.2. </w:t>
      </w:r>
      <w:r>
        <w:rPr>
          <w:rFonts w:ascii="Source Sans Pro" w:eastAsia="Times New Roman" w:hAnsi="Source Sans Pro" w:cs="Times New Roman"/>
          <w:color w:val="404040"/>
          <w:lang w:eastAsia="tr-TR"/>
        </w:rPr>
        <w:t>T</w:t>
      </w:r>
      <w:r w:rsidRPr="00B47C24">
        <w:rPr>
          <w:rFonts w:ascii="Source Sans Pro" w:eastAsia="Times New Roman" w:hAnsi="Source Sans Pro" w:cs="Times New Roman"/>
          <w:color w:val="404040"/>
          <w:lang w:eastAsia="tr-TR"/>
        </w:rPr>
        <w:t>araflar, sözleşme ile kararlaştırılan edimler arasında hiçbir oransızlık bulunmadığını ve karşılıklı edimlerin işin niteliğine uygun olduğunu, sözleşme konusuna giren işlemler kapsamında herhangi bir tecrübesizliklerinin bulunmadığını kabul ederler.</w:t>
      </w:r>
    </w:p>
    <w:p w:rsidR="00637EAC" w:rsidRP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2.</w:t>
      </w:r>
      <w:r>
        <w:rPr>
          <w:rFonts w:ascii="Source Sans Pro" w:eastAsia="Times New Roman" w:hAnsi="Source Sans Pro" w:cs="Times New Roman"/>
          <w:color w:val="404040"/>
          <w:lang w:eastAsia="tr-TR"/>
        </w:rPr>
        <w:t>3</w:t>
      </w:r>
      <w:r w:rsidRPr="00B47C24">
        <w:rPr>
          <w:rFonts w:ascii="Source Sans Pro" w:eastAsia="Times New Roman" w:hAnsi="Source Sans Pro" w:cs="Times New Roman"/>
          <w:color w:val="404040"/>
          <w:lang w:eastAsia="tr-TR"/>
        </w:rPr>
        <w:t xml:space="preserve">. </w:t>
      </w:r>
      <w:r>
        <w:rPr>
          <w:rFonts w:ascii="Source Sans Pro" w:eastAsia="Times New Roman" w:hAnsi="Source Sans Pro" w:cs="Times New Roman"/>
          <w:color w:val="404040"/>
          <w:lang w:eastAsia="tr-TR"/>
        </w:rPr>
        <w:t>T</w:t>
      </w:r>
      <w:r w:rsidRPr="00B47C24">
        <w:rPr>
          <w:rFonts w:ascii="Source Sans Pro" w:eastAsia="Times New Roman" w:hAnsi="Source Sans Pro" w:cs="Times New Roman"/>
          <w:color w:val="404040"/>
          <w:lang w:eastAsia="tr-TR"/>
        </w:rPr>
        <w:t xml:space="preserve">araflar, </w:t>
      </w:r>
      <w:proofErr w:type="spellStart"/>
      <w:r w:rsidRPr="00B47C24">
        <w:rPr>
          <w:rFonts w:ascii="Source Sans Pro" w:eastAsia="Times New Roman" w:hAnsi="Source Sans Pro" w:cs="Times New Roman"/>
          <w:color w:val="404040"/>
          <w:lang w:eastAsia="tr-TR"/>
        </w:rPr>
        <w:t>sözleşme’nin</w:t>
      </w:r>
      <w:proofErr w:type="spellEnd"/>
      <w:r w:rsidRPr="00B47C24">
        <w:rPr>
          <w:rFonts w:ascii="Source Sans Pro" w:eastAsia="Times New Roman" w:hAnsi="Source Sans Pro" w:cs="Times New Roman"/>
          <w:color w:val="404040"/>
          <w:lang w:eastAsia="tr-TR"/>
        </w:rPr>
        <w:t xml:space="preserve"> hükümlerinin haksız şart sayılabilecek bir özellik taşımadığını, menfaatler dengesi bakımından bir haksızlık olmadığını kabul eder.</w:t>
      </w:r>
    </w:p>
    <w:p w:rsidR="00B47C24" w:rsidRP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2.</w:t>
      </w:r>
      <w:r>
        <w:rPr>
          <w:rFonts w:ascii="Source Sans Pro" w:eastAsia="Times New Roman" w:hAnsi="Source Sans Pro" w:cs="Times New Roman"/>
          <w:color w:val="404040"/>
          <w:lang w:eastAsia="tr-TR"/>
        </w:rPr>
        <w:t>4</w:t>
      </w:r>
      <w:r w:rsidRPr="00B47C24">
        <w:rPr>
          <w:rFonts w:ascii="Source Sans Pro" w:eastAsia="Times New Roman" w:hAnsi="Source Sans Pro" w:cs="Times New Roman"/>
          <w:color w:val="404040"/>
          <w:lang w:eastAsia="tr-TR"/>
        </w:rPr>
        <w:t xml:space="preserve">. </w:t>
      </w:r>
      <w:r>
        <w:rPr>
          <w:rFonts w:ascii="Source Sans Pro" w:eastAsia="Times New Roman" w:hAnsi="Source Sans Pro" w:cs="Times New Roman"/>
          <w:color w:val="404040"/>
          <w:lang w:eastAsia="tr-TR"/>
        </w:rPr>
        <w:t>M</w:t>
      </w:r>
      <w:r w:rsidRPr="00B47C24">
        <w:rPr>
          <w:rFonts w:ascii="Source Sans Pro" w:eastAsia="Times New Roman" w:hAnsi="Source Sans Pro" w:cs="Times New Roman"/>
          <w:color w:val="404040"/>
          <w:lang w:eastAsia="tr-TR"/>
        </w:rPr>
        <w:t>üşteri, sözleşme kapsamında yer alan işlemlerin kendi menfaatine uygun olduğu konusunda tam bir kanaate vardığını ve tüm şartlara kendi özgür iradesi ile, hiçbir güçlük veya sıkıntı içinde olmadan, düşünerek, isteyerek ve bilerek uyacağını kabul eder.</w:t>
      </w:r>
    </w:p>
    <w:p w:rsidR="00B47C24" w:rsidRP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2.5. işbu sözleşme hükümleri tüketici sözleşmelerindeki haksız şartlar hakkında yönetmelik hükümleri uyarınca herhangi bir haksız şart içermemektedir. </w:t>
      </w:r>
      <w:proofErr w:type="gramStart"/>
      <w:r w:rsidRPr="00B47C24">
        <w:rPr>
          <w:rFonts w:ascii="Source Sans Pro" w:eastAsia="Times New Roman" w:hAnsi="Source Sans Pro" w:cs="Times New Roman"/>
          <w:color w:val="404040"/>
          <w:lang w:eastAsia="tr-TR"/>
        </w:rPr>
        <w:t>hükümler</w:t>
      </w:r>
      <w:proofErr w:type="gramEnd"/>
      <w:r w:rsidRPr="00B47C24">
        <w:rPr>
          <w:rFonts w:ascii="Source Sans Pro" w:eastAsia="Times New Roman" w:hAnsi="Source Sans Pro" w:cs="Times New Roman"/>
          <w:color w:val="404040"/>
          <w:lang w:eastAsia="tr-TR"/>
        </w:rPr>
        <w:t xml:space="preserve"> dürüstlük ve iyi</w:t>
      </w:r>
      <w:r>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niyet kuralına aykırılık teşkil etmemekte olup tüketicinin korunması hakkındaki mevzuata uygun olarak hazırlanmıştır.</w:t>
      </w:r>
    </w:p>
    <w:p w:rsidR="00B47C24" w:rsidRPr="00B47C24" w:rsidRDefault="00637EAC"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2.6. işbu sözleşme hükümleri </w:t>
      </w:r>
      <w:r>
        <w:rPr>
          <w:rFonts w:ascii="Source Sans Pro" w:eastAsia="Times New Roman" w:hAnsi="Source Sans Pro" w:cs="Times New Roman"/>
          <w:color w:val="404040"/>
          <w:lang w:eastAsia="tr-TR"/>
        </w:rPr>
        <w:t>T</w:t>
      </w:r>
      <w:r w:rsidRPr="00B47C24">
        <w:rPr>
          <w:rFonts w:ascii="Source Sans Pro" w:eastAsia="Times New Roman" w:hAnsi="Source Sans Pro" w:cs="Times New Roman"/>
          <w:color w:val="404040"/>
          <w:lang w:eastAsia="tr-TR"/>
        </w:rPr>
        <w:t xml:space="preserve">ürk borçlar kanunu hükümleri de dikkate alınarak hazırlanmıştır. </w:t>
      </w:r>
      <w:r>
        <w:rPr>
          <w:rFonts w:ascii="Source Sans Pro" w:eastAsia="Times New Roman" w:hAnsi="Source Sans Pro" w:cs="Times New Roman"/>
          <w:color w:val="404040"/>
          <w:lang w:eastAsia="tr-TR"/>
        </w:rPr>
        <w:t>T</w:t>
      </w:r>
      <w:r w:rsidRPr="00B47C24">
        <w:rPr>
          <w:rFonts w:ascii="Source Sans Pro" w:eastAsia="Times New Roman" w:hAnsi="Source Sans Pro" w:cs="Times New Roman"/>
          <w:color w:val="404040"/>
          <w:lang w:eastAsia="tr-TR"/>
        </w:rPr>
        <w:t xml:space="preserve">ürk borçlar </w:t>
      </w:r>
      <w:proofErr w:type="spellStart"/>
      <w:r w:rsidRPr="00B47C24">
        <w:rPr>
          <w:rFonts w:ascii="Source Sans Pro" w:eastAsia="Times New Roman" w:hAnsi="Source Sans Pro" w:cs="Times New Roman"/>
          <w:color w:val="404040"/>
          <w:lang w:eastAsia="tr-TR"/>
        </w:rPr>
        <w:t>kanunu’nun</w:t>
      </w:r>
      <w:proofErr w:type="spellEnd"/>
      <w:r w:rsidRPr="00B47C24">
        <w:rPr>
          <w:rFonts w:ascii="Source Sans Pro" w:eastAsia="Times New Roman" w:hAnsi="Source Sans Pro" w:cs="Times New Roman"/>
          <w:color w:val="404040"/>
          <w:lang w:eastAsia="tr-TR"/>
        </w:rPr>
        <w:t xml:space="preserve"> 21. maddesinde öngörülen bağlayıcılık ve içerik denetimi müşteri tarafından yapılmıştır. </w:t>
      </w:r>
      <w:proofErr w:type="gramStart"/>
      <w:r w:rsidRPr="00B47C24">
        <w:rPr>
          <w:rFonts w:ascii="Source Sans Pro" w:eastAsia="Times New Roman" w:hAnsi="Source Sans Pro" w:cs="Times New Roman"/>
          <w:color w:val="404040"/>
          <w:lang w:eastAsia="tr-TR"/>
        </w:rPr>
        <w:t>işbu</w:t>
      </w:r>
      <w:proofErr w:type="gramEnd"/>
      <w:r w:rsidRPr="00B47C24">
        <w:rPr>
          <w:rFonts w:ascii="Source Sans Pro" w:eastAsia="Times New Roman" w:hAnsi="Source Sans Pro" w:cs="Times New Roman"/>
          <w:color w:val="404040"/>
          <w:lang w:eastAsia="tr-TR"/>
        </w:rPr>
        <w:t xml:space="preserve"> sözleşme hükümlerinden hiçbiri işbu </w:t>
      </w:r>
      <w:proofErr w:type="spellStart"/>
      <w:r w:rsidRPr="00B47C24">
        <w:rPr>
          <w:rFonts w:ascii="Source Sans Pro" w:eastAsia="Times New Roman" w:hAnsi="Source Sans Pro" w:cs="Times New Roman"/>
          <w:color w:val="404040"/>
          <w:lang w:eastAsia="tr-TR"/>
        </w:rPr>
        <w:lastRenderedPageBreak/>
        <w:t>sözleşme’nin</w:t>
      </w:r>
      <w:proofErr w:type="spellEnd"/>
      <w:r w:rsidRPr="00B47C24">
        <w:rPr>
          <w:rFonts w:ascii="Source Sans Pro" w:eastAsia="Times New Roman" w:hAnsi="Source Sans Pro" w:cs="Times New Roman"/>
          <w:color w:val="404040"/>
          <w:lang w:eastAsia="tr-TR"/>
        </w:rPr>
        <w:t xml:space="preserve"> niteliğine ve işin özelliğine yabancı (şaşırtıcı şartlar) nitelik taşımaz. </w:t>
      </w:r>
      <w:proofErr w:type="gramStart"/>
      <w:r w:rsidRPr="00B47C24">
        <w:rPr>
          <w:rFonts w:ascii="Source Sans Pro" w:eastAsia="Times New Roman" w:hAnsi="Source Sans Pro" w:cs="Times New Roman"/>
          <w:color w:val="404040"/>
          <w:lang w:eastAsia="tr-TR"/>
        </w:rPr>
        <w:t>işbu</w:t>
      </w:r>
      <w:proofErr w:type="gramEnd"/>
      <w:r w:rsidRPr="00B47C24">
        <w:rPr>
          <w:rFonts w:ascii="Source Sans Pro" w:eastAsia="Times New Roman" w:hAnsi="Source Sans Pro" w:cs="Times New Roman"/>
          <w:color w:val="404040"/>
          <w:lang w:eastAsia="tr-TR"/>
        </w:rPr>
        <w:t xml:space="preserve"> sözleşme hükümleri açık ve anlaşılır bir şekilde yazılmış olup birden çok anlamı ifade etmemektedir.</w:t>
      </w:r>
    </w:p>
    <w:p w:rsidR="00B47C24" w:rsidRPr="001361BF" w:rsidRDefault="00B47C24" w:rsidP="00B47C24">
      <w:pPr>
        <w:shd w:val="clear" w:color="auto" w:fill="FFFFFF"/>
        <w:spacing w:after="360"/>
        <w:rPr>
          <w:rFonts w:ascii="Source Sans Pro" w:eastAsia="Times New Roman" w:hAnsi="Source Sans Pro" w:cs="Times New Roman"/>
          <w:b/>
          <w:bCs/>
          <w:color w:val="404040"/>
          <w:lang w:eastAsia="tr-TR"/>
        </w:rPr>
      </w:pPr>
      <w:r w:rsidRPr="001361BF">
        <w:rPr>
          <w:rFonts w:ascii="Source Sans Pro" w:eastAsia="Times New Roman" w:hAnsi="Source Sans Pro" w:cs="Times New Roman"/>
          <w:b/>
          <w:bCs/>
          <w:color w:val="404040"/>
          <w:lang w:eastAsia="tr-TR"/>
        </w:rPr>
        <w:t>MADDE – 3 KONU</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İşbu Sözleşme’nin konusu; </w:t>
      </w:r>
      <w:proofErr w:type="spellStart"/>
      <w:r w:rsidR="00637EAC">
        <w:rPr>
          <w:rFonts w:ascii="Source Sans Pro" w:eastAsia="Times New Roman" w:hAnsi="Source Sans Pro" w:cs="Times New Roman"/>
          <w:color w:val="404040"/>
          <w:lang w:eastAsia="tr-TR"/>
        </w:rPr>
        <w:t>BeeMentalKids</w:t>
      </w:r>
      <w:proofErr w:type="spellEnd"/>
      <w:r w:rsidR="00637EAC">
        <w:rPr>
          <w:rFonts w:ascii="Source Sans Pro" w:eastAsia="Times New Roman" w:hAnsi="Source Sans Pro" w:cs="Times New Roman"/>
          <w:color w:val="404040"/>
          <w:lang w:eastAsia="tr-TR"/>
        </w:rPr>
        <w:t xml:space="preserve"> Uygulamaları</w:t>
      </w:r>
      <w:r w:rsidRPr="00B47C24">
        <w:rPr>
          <w:rFonts w:ascii="Source Sans Pro" w:eastAsia="Times New Roman" w:hAnsi="Source Sans Pro" w:cs="Times New Roman"/>
          <w:color w:val="404040"/>
          <w:lang w:eastAsia="tr-TR"/>
        </w:rPr>
        <w:t xml:space="preserve"> üzerinden alınan </w:t>
      </w:r>
      <w:proofErr w:type="spellStart"/>
      <w:r w:rsidRPr="00B47C24">
        <w:rPr>
          <w:rFonts w:ascii="Source Sans Pro" w:eastAsia="Times New Roman" w:hAnsi="Source Sans Pro" w:cs="Times New Roman"/>
          <w:color w:val="404040"/>
          <w:lang w:eastAsia="tr-TR"/>
        </w:rPr>
        <w:t>Hizmet’e</w:t>
      </w:r>
      <w:proofErr w:type="spellEnd"/>
      <w:r w:rsidRPr="00B47C24">
        <w:rPr>
          <w:rFonts w:ascii="Source Sans Pro" w:eastAsia="Times New Roman" w:hAnsi="Source Sans Pro" w:cs="Times New Roman"/>
          <w:color w:val="404040"/>
          <w:lang w:eastAsia="tr-TR"/>
        </w:rPr>
        <w:t xml:space="preserve"> ilişkin olarak 6502 sayılı Tüketicinin Korunması Hakkında Kanun, ilgili yönetmelik ve ilgili diğer yasal hükümler uyarınca </w:t>
      </w:r>
      <w:proofErr w:type="spellStart"/>
      <w:r w:rsidRPr="00B47C24">
        <w:rPr>
          <w:rFonts w:ascii="Source Sans Pro" w:eastAsia="Times New Roman" w:hAnsi="Source Sans Pro" w:cs="Times New Roman"/>
          <w:color w:val="404040"/>
          <w:lang w:eastAsia="tr-TR"/>
        </w:rPr>
        <w:t>Taraflar’ın</w:t>
      </w:r>
      <w:proofErr w:type="spellEnd"/>
      <w:r w:rsidRPr="00B47C24">
        <w:rPr>
          <w:rFonts w:ascii="Source Sans Pro" w:eastAsia="Times New Roman" w:hAnsi="Source Sans Pro" w:cs="Times New Roman"/>
          <w:color w:val="404040"/>
          <w:lang w:eastAsia="tr-TR"/>
        </w:rPr>
        <w:t xml:space="preserve"> hak ve yükümlülüklerinin belirlenmesinden ibarettir.</w:t>
      </w:r>
    </w:p>
    <w:p w:rsidR="00B47C24" w:rsidRPr="001361BF" w:rsidRDefault="00B47C24" w:rsidP="00B47C24">
      <w:pPr>
        <w:shd w:val="clear" w:color="auto" w:fill="FFFFFF"/>
        <w:rPr>
          <w:rFonts w:ascii="Source Sans Pro" w:eastAsia="Times New Roman" w:hAnsi="Source Sans Pro" w:cs="Times New Roman"/>
          <w:b/>
          <w:bCs/>
          <w:color w:val="404040"/>
          <w:lang w:eastAsia="tr-TR"/>
        </w:rPr>
      </w:pPr>
      <w:r w:rsidRPr="001361BF">
        <w:rPr>
          <w:rFonts w:ascii="Source Sans Pro" w:eastAsia="Times New Roman" w:hAnsi="Source Sans Pro" w:cs="Times New Roman"/>
          <w:b/>
          <w:bCs/>
          <w:color w:val="404040"/>
          <w:lang w:eastAsia="tr-TR"/>
        </w:rPr>
        <w:t>MADDE – 4 HİZMET VERENİN BİLGİLERİ</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proofErr w:type="spellStart"/>
      <w:r w:rsidRPr="00B47C24">
        <w:rPr>
          <w:rFonts w:ascii="Source Sans Pro" w:eastAsia="Times New Roman" w:hAnsi="Source Sans Pro" w:cs="Times New Roman"/>
          <w:color w:val="404040"/>
          <w:lang w:eastAsia="tr-TR"/>
        </w:rPr>
        <w:t>Ünvan</w:t>
      </w:r>
      <w:proofErr w:type="spellEnd"/>
      <w:r w:rsidRPr="00B47C24">
        <w:rPr>
          <w:rFonts w:ascii="Source Sans Pro" w:eastAsia="Times New Roman" w:hAnsi="Source Sans Pro" w:cs="Times New Roman"/>
          <w:color w:val="404040"/>
          <w:lang w:eastAsia="tr-TR"/>
        </w:rPr>
        <w:t xml:space="preserve">: </w:t>
      </w:r>
      <w:proofErr w:type="spellStart"/>
      <w:r w:rsidR="00637EAC">
        <w:rPr>
          <w:rFonts w:ascii="Source Sans Pro" w:eastAsia="Times New Roman" w:hAnsi="Source Sans Pro" w:cs="Times New Roman"/>
          <w:color w:val="404040"/>
          <w:lang w:eastAsia="tr-TR"/>
        </w:rPr>
        <w:t>KarıncaEvent</w:t>
      </w:r>
      <w:proofErr w:type="spellEnd"/>
      <w:r w:rsidR="00637EAC">
        <w:rPr>
          <w:rFonts w:ascii="Source Sans Pro" w:eastAsia="Times New Roman" w:hAnsi="Source Sans Pro" w:cs="Times New Roman"/>
          <w:color w:val="404040"/>
          <w:lang w:eastAsia="tr-TR"/>
        </w:rPr>
        <w:t xml:space="preserve"> Organizasyon </w:t>
      </w:r>
      <w:proofErr w:type="spellStart"/>
      <w:r w:rsidR="00637EAC">
        <w:rPr>
          <w:rFonts w:ascii="Source Sans Pro" w:eastAsia="Times New Roman" w:hAnsi="Source Sans Pro" w:cs="Times New Roman"/>
          <w:color w:val="404040"/>
          <w:lang w:eastAsia="tr-TR"/>
        </w:rPr>
        <w:t>Turizm</w:t>
      </w:r>
      <w:proofErr w:type="spellEnd"/>
      <w:r w:rsidR="00637EAC">
        <w:rPr>
          <w:rFonts w:ascii="Source Sans Pro" w:eastAsia="Times New Roman" w:hAnsi="Source Sans Pro" w:cs="Times New Roman"/>
          <w:color w:val="404040"/>
          <w:lang w:eastAsia="tr-TR"/>
        </w:rPr>
        <w:t xml:space="preserve"> Reklam Bilişim </w:t>
      </w:r>
      <w:proofErr w:type="spellStart"/>
      <w:r w:rsidR="00637EAC">
        <w:rPr>
          <w:rFonts w:ascii="Source Sans Pro" w:eastAsia="Times New Roman" w:hAnsi="Source Sans Pro" w:cs="Times New Roman"/>
          <w:color w:val="404040"/>
          <w:lang w:eastAsia="tr-TR"/>
        </w:rPr>
        <w:t>Otomotiv</w:t>
      </w:r>
      <w:proofErr w:type="spellEnd"/>
      <w:r w:rsidR="00637EAC">
        <w:rPr>
          <w:rFonts w:ascii="Source Sans Pro" w:eastAsia="Times New Roman" w:hAnsi="Source Sans Pro" w:cs="Times New Roman"/>
          <w:color w:val="404040"/>
          <w:lang w:eastAsia="tr-TR"/>
        </w:rPr>
        <w:t xml:space="preserve"> Ticaret Limited Şirketi </w:t>
      </w:r>
    </w:p>
    <w:p w:rsid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Adres: </w:t>
      </w:r>
      <w:proofErr w:type="spellStart"/>
      <w:r w:rsidR="00637EAC">
        <w:rPr>
          <w:rFonts w:ascii="Source Sans Pro" w:eastAsia="Times New Roman" w:hAnsi="Source Sans Pro" w:cs="Times New Roman"/>
          <w:color w:val="404040"/>
          <w:lang w:eastAsia="tr-TR"/>
        </w:rPr>
        <w:t>Yesilbaglar</w:t>
      </w:r>
      <w:proofErr w:type="spellEnd"/>
      <w:r w:rsidR="00637EAC">
        <w:rPr>
          <w:rFonts w:ascii="Source Sans Pro" w:eastAsia="Times New Roman" w:hAnsi="Source Sans Pro" w:cs="Times New Roman"/>
          <w:color w:val="404040"/>
          <w:lang w:eastAsia="tr-TR"/>
        </w:rPr>
        <w:t xml:space="preserve"> Mah. Selvili Sokak Helis Beyaz Ofis B Blok </w:t>
      </w:r>
      <w:proofErr w:type="spellStart"/>
      <w:r w:rsidR="00637EAC">
        <w:rPr>
          <w:rFonts w:ascii="Source Sans Pro" w:eastAsia="Times New Roman" w:hAnsi="Source Sans Pro" w:cs="Times New Roman"/>
          <w:color w:val="404040"/>
          <w:lang w:eastAsia="tr-TR"/>
        </w:rPr>
        <w:t>Giris</w:t>
      </w:r>
      <w:proofErr w:type="spellEnd"/>
      <w:r w:rsidR="00637EAC">
        <w:rPr>
          <w:rFonts w:ascii="Source Sans Pro" w:eastAsia="Times New Roman" w:hAnsi="Source Sans Pro" w:cs="Times New Roman"/>
          <w:color w:val="404040"/>
          <w:lang w:eastAsia="tr-TR"/>
        </w:rPr>
        <w:t xml:space="preserve"> Kat D:1 Pendik-İstanbul </w:t>
      </w:r>
    </w:p>
    <w:p w:rsidR="00637EAC" w:rsidRPr="00B47C24" w:rsidRDefault="00637EAC"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MERSIS No:</w:t>
      </w:r>
      <w:r w:rsidR="00A92744">
        <w:rPr>
          <w:rFonts w:ascii="Source Sans Pro" w:eastAsia="Times New Roman" w:hAnsi="Source Sans Pro" w:cs="Times New Roman"/>
          <w:color w:val="404040"/>
          <w:lang w:eastAsia="tr-TR"/>
        </w:rPr>
        <w:t xml:space="preserve"> 0524062574500011</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Telefon: </w:t>
      </w:r>
      <w:r w:rsidR="00637EAC">
        <w:rPr>
          <w:rFonts w:ascii="Source Sans Pro" w:eastAsia="Times New Roman" w:hAnsi="Source Sans Pro" w:cs="Times New Roman"/>
          <w:color w:val="404040"/>
          <w:lang w:eastAsia="tr-TR"/>
        </w:rPr>
        <w:t xml:space="preserve">+90216 445 24 </w:t>
      </w:r>
      <w:proofErr w:type="gramStart"/>
      <w:r w:rsidR="00637EAC">
        <w:rPr>
          <w:rFonts w:ascii="Source Sans Pro" w:eastAsia="Times New Roman" w:hAnsi="Source Sans Pro" w:cs="Times New Roman"/>
          <w:color w:val="404040"/>
          <w:lang w:eastAsia="tr-TR"/>
        </w:rPr>
        <w:t xml:space="preserve">15 </w:t>
      </w:r>
      <w:r w:rsidR="00A92744">
        <w:rPr>
          <w:rFonts w:ascii="Source Sans Pro" w:eastAsia="Times New Roman" w:hAnsi="Source Sans Pro" w:cs="Times New Roman"/>
          <w:color w:val="404040"/>
          <w:lang w:eastAsia="tr-TR"/>
        </w:rPr>
        <w:t xml:space="preserve"> /</w:t>
      </w:r>
      <w:proofErr w:type="gramEnd"/>
      <w:r w:rsidR="00A92744">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 xml:space="preserve">E-mail: </w:t>
      </w:r>
      <w:hyperlink r:id="rId5" w:history="1">
        <w:r w:rsidR="00637EAC" w:rsidRPr="00503E43">
          <w:rPr>
            <w:rStyle w:val="Kpr"/>
            <w:rFonts w:ascii="Source Sans Pro" w:eastAsia="Times New Roman" w:hAnsi="Source Sans Pro" w:cs="Times New Roman"/>
            <w:lang w:eastAsia="tr-TR"/>
          </w:rPr>
          <w:t>info@beementalkids.com</w:t>
        </w:r>
      </w:hyperlink>
      <w:r w:rsidR="00637EAC">
        <w:rPr>
          <w:rFonts w:ascii="Source Sans Pro" w:eastAsia="Times New Roman" w:hAnsi="Source Sans Pro" w:cs="Times New Roman"/>
          <w:color w:val="404040"/>
          <w:lang w:eastAsia="tr-TR"/>
        </w:rPr>
        <w:t xml:space="preserve"> </w:t>
      </w:r>
    </w:p>
    <w:p w:rsidR="00B47C24" w:rsidRPr="001361BF" w:rsidRDefault="00B47C24" w:rsidP="00B47C24">
      <w:pPr>
        <w:shd w:val="clear" w:color="auto" w:fill="FFFFFF"/>
        <w:spacing w:after="360"/>
        <w:rPr>
          <w:rFonts w:ascii="Source Sans Pro" w:eastAsia="Times New Roman" w:hAnsi="Source Sans Pro" w:cs="Times New Roman"/>
          <w:b/>
          <w:bCs/>
          <w:color w:val="404040"/>
          <w:lang w:eastAsia="tr-TR"/>
        </w:rPr>
      </w:pPr>
      <w:r w:rsidRPr="001361BF">
        <w:rPr>
          <w:rFonts w:ascii="Source Sans Pro" w:eastAsia="Times New Roman" w:hAnsi="Source Sans Pro" w:cs="Times New Roman"/>
          <w:b/>
          <w:bCs/>
          <w:color w:val="404040"/>
          <w:lang w:eastAsia="tr-TR"/>
        </w:rPr>
        <w:t>MADDE – 5 MÜŞTERİNİN BİLGİLERİ</w:t>
      </w:r>
    </w:p>
    <w:p w:rsidR="00637EAC" w:rsidRPr="00637EAC" w:rsidRDefault="00637EAC" w:rsidP="00637EAC">
      <w:pPr>
        <w:shd w:val="clear" w:color="auto" w:fill="FFFFFF"/>
        <w:rPr>
          <w:rFonts w:ascii="Source Sans Pro" w:eastAsia="Times New Roman" w:hAnsi="Source Sans Pro" w:cs="Times New Roman"/>
          <w:color w:val="404040"/>
          <w:shd w:val="clear" w:color="auto" w:fill="FFFFFF"/>
          <w:lang w:eastAsia="tr-TR"/>
        </w:rPr>
      </w:pPr>
      <w:r w:rsidRPr="00637EAC">
        <w:rPr>
          <w:rFonts w:ascii="Source Sans Pro" w:eastAsia="Times New Roman" w:hAnsi="Source Sans Pro" w:cs="Times New Roman"/>
          <w:color w:val="404040"/>
          <w:shd w:val="clear" w:color="auto" w:fill="FFFFFF"/>
          <w:lang w:eastAsia="tr-TR"/>
        </w:rPr>
        <w:t>Adı – soyadı/</w:t>
      </w:r>
      <w:proofErr w:type="spellStart"/>
      <w:proofErr w:type="gramStart"/>
      <w:r w:rsidRPr="00637EAC">
        <w:rPr>
          <w:rFonts w:ascii="Source Sans Pro" w:eastAsia="Times New Roman" w:hAnsi="Source Sans Pro" w:cs="Times New Roman"/>
          <w:color w:val="404040"/>
          <w:shd w:val="clear" w:color="auto" w:fill="FFFFFF"/>
          <w:lang w:eastAsia="tr-TR"/>
        </w:rPr>
        <w:t>TC.No</w:t>
      </w:r>
      <w:proofErr w:type="spellEnd"/>
      <w:proofErr w:type="gramEnd"/>
    </w:p>
    <w:p w:rsidR="00637EAC" w:rsidRPr="00637EAC" w:rsidRDefault="00637EAC" w:rsidP="00637EAC">
      <w:pPr>
        <w:shd w:val="clear" w:color="auto" w:fill="FFFFFF"/>
        <w:rPr>
          <w:rFonts w:ascii="Source Sans Pro" w:eastAsia="Times New Roman" w:hAnsi="Source Sans Pro" w:cs="Times New Roman"/>
          <w:color w:val="404040"/>
          <w:shd w:val="clear" w:color="auto" w:fill="FFFFFF"/>
          <w:lang w:eastAsia="tr-TR"/>
        </w:rPr>
      </w:pPr>
      <w:r w:rsidRPr="00637EAC">
        <w:rPr>
          <w:rFonts w:ascii="Source Sans Pro" w:eastAsia="Times New Roman" w:hAnsi="Source Sans Pro" w:cs="Times New Roman"/>
          <w:color w:val="404040"/>
          <w:shd w:val="clear" w:color="auto" w:fill="FFFFFF"/>
          <w:lang w:eastAsia="tr-TR"/>
        </w:rPr>
        <w:t>Adresi</w:t>
      </w:r>
    </w:p>
    <w:p w:rsidR="00637EAC" w:rsidRPr="00637EAC" w:rsidRDefault="00637EAC" w:rsidP="00637EAC">
      <w:pPr>
        <w:shd w:val="clear" w:color="auto" w:fill="FFFFFF"/>
        <w:rPr>
          <w:rFonts w:ascii="Source Sans Pro" w:eastAsia="Times New Roman" w:hAnsi="Source Sans Pro" w:cs="Times New Roman"/>
          <w:color w:val="404040"/>
          <w:shd w:val="clear" w:color="auto" w:fill="FFFFFF"/>
          <w:lang w:eastAsia="tr-TR"/>
        </w:rPr>
      </w:pPr>
      <w:r w:rsidRPr="00637EAC">
        <w:rPr>
          <w:rFonts w:ascii="Source Sans Pro" w:eastAsia="Times New Roman" w:hAnsi="Source Sans Pro" w:cs="Times New Roman"/>
          <w:color w:val="404040"/>
          <w:shd w:val="clear" w:color="auto" w:fill="FFFFFF"/>
          <w:lang w:eastAsia="tr-TR"/>
        </w:rPr>
        <w:t>Telefon</w:t>
      </w:r>
    </w:p>
    <w:p w:rsidR="00637EAC" w:rsidRPr="00637EAC" w:rsidRDefault="00637EAC" w:rsidP="00637EAC">
      <w:pPr>
        <w:shd w:val="clear" w:color="auto" w:fill="FFFFFF"/>
        <w:rPr>
          <w:rFonts w:ascii="Source Sans Pro" w:eastAsia="Times New Roman" w:hAnsi="Source Sans Pro" w:cs="Times New Roman"/>
          <w:color w:val="404040"/>
          <w:shd w:val="clear" w:color="auto" w:fill="FFFFFF"/>
          <w:lang w:eastAsia="tr-TR"/>
        </w:rPr>
      </w:pPr>
      <w:r w:rsidRPr="00637EAC">
        <w:rPr>
          <w:rFonts w:ascii="Source Sans Pro" w:eastAsia="Times New Roman" w:hAnsi="Source Sans Pro" w:cs="Times New Roman"/>
          <w:color w:val="404040"/>
          <w:shd w:val="clear" w:color="auto" w:fill="FFFFFF"/>
          <w:lang w:eastAsia="tr-TR"/>
        </w:rPr>
        <w:t>E-mail</w:t>
      </w:r>
    </w:p>
    <w:p w:rsidR="00637EAC" w:rsidRDefault="00637EAC" w:rsidP="00B47C24">
      <w:pPr>
        <w:shd w:val="clear" w:color="auto" w:fill="FFFFFF"/>
        <w:rPr>
          <w:rFonts w:ascii="Source Sans Pro" w:eastAsia="Times New Roman" w:hAnsi="Source Sans Pro" w:cs="Times New Roman"/>
          <w:color w:val="404040"/>
          <w:shd w:val="clear" w:color="auto" w:fill="FFFFFF"/>
          <w:lang w:eastAsia="tr-TR"/>
        </w:rPr>
      </w:pPr>
    </w:p>
    <w:p w:rsidR="00B47C24" w:rsidRPr="00B47C24" w:rsidRDefault="00B47C24" w:rsidP="00B47C24">
      <w:pPr>
        <w:shd w:val="clear" w:color="auto" w:fill="FFFFFF"/>
        <w:rPr>
          <w:rFonts w:ascii="Source Sans Pro" w:eastAsia="Times New Roman" w:hAnsi="Source Sans Pro" w:cs="Times New Roman"/>
          <w:color w:val="404040"/>
          <w:lang w:eastAsia="tr-TR"/>
        </w:rPr>
      </w:pPr>
      <w:r w:rsidRPr="001361BF">
        <w:rPr>
          <w:rFonts w:ascii="Source Sans Pro" w:eastAsia="Times New Roman" w:hAnsi="Source Sans Pro" w:cs="Times New Roman"/>
          <w:b/>
          <w:bCs/>
          <w:color w:val="404040"/>
          <w:lang w:eastAsia="tr-TR"/>
        </w:rPr>
        <w:t>MADDE – 6 SÖZLEŞME KONUSU HİZMETE İLİŞKİN BİLGİLER</w:t>
      </w:r>
      <w:r w:rsidRPr="00B47C24">
        <w:rPr>
          <w:rFonts w:ascii="Source Sans Pro" w:eastAsia="Times New Roman" w:hAnsi="Source Sans Pro" w:cs="Times New Roman"/>
          <w:color w:val="404040"/>
          <w:lang w:eastAsia="tr-TR"/>
        </w:rPr>
        <w:br/>
        <w:t xml:space="preserve">Sözleşme’nin tarihi, </w:t>
      </w:r>
      <w:proofErr w:type="spellStart"/>
      <w:r w:rsidRPr="00B47C24">
        <w:rPr>
          <w:rFonts w:ascii="Source Sans Pro" w:eastAsia="Times New Roman" w:hAnsi="Source Sans Pro" w:cs="Times New Roman"/>
          <w:color w:val="404040"/>
          <w:lang w:eastAsia="tr-TR"/>
        </w:rPr>
        <w:t>Hizmet’in</w:t>
      </w:r>
      <w:proofErr w:type="spellEnd"/>
      <w:r w:rsidRPr="00B47C24">
        <w:rPr>
          <w:rFonts w:ascii="Source Sans Pro" w:eastAsia="Times New Roman" w:hAnsi="Source Sans Pro" w:cs="Times New Roman"/>
          <w:color w:val="404040"/>
          <w:lang w:eastAsia="tr-TR"/>
        </w:rPr>
        <w:t xml:space="preserve"> türü ve gerçekleşme tarihi, satış bedeli, ödeme şekli ve ilgili detayları aşağıda belirtildiği gibidir:</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Sözleşme Tarihi:</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Hizmet Türü: </w:t>
      </w:r>
      <w:proofErr w:type="spellStart"/>
      <w:r w:rsidR="00B71941">
        <w:rPr>
          <w:rFonts w:ascii="Source Sans Pro" w:eastAsia="Times New Roman" w:hAnsi="Source Sans Pro" w:cs="Times New Roman"/>
          <w:color w:val="404040"/>
          <w:lang w:eastAsia="tr-TR"/>
        </w:rPr>
        <w:t>BeeMentalKids</w:t>
      </w:r>
      <w:proofErr w:type="spellEnd"/>
      <w:r w:rsidR="00B71941">
        <w:rPr>
          <w:rFonts w:ascii="Source Sans Pro" w:eastAsia="Times New Roman" w:hAnsi="Source Sans Pro" w:cs="Times New Roman"/>
          <w:color w:val="404040"/>
          <w:lang w:eastAsia="tr-TR"/>
        </w:rPr>
        <w:t xml:space="preserve"> Çocuk Gelişimine Katkı Sağlayan İçerikler </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Hizmetin Gerçekleşme Tarihi: </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Vergiler Dahil Hizmetin Satış Fiyatı: </w:t>
      </w:r>
    </w:p>
    <w:p w:rsidR="00B47C24" w:rsidRPr="00B47C24" w:rsidRDefault="00B47C24" w:rsidP="008D5A7D">
      <w:pPr>
        <w:shd w:val="clear" w:color="auto" w:fill="FFFFFF"/>
        <w:spacing w:before="100" w:beforeAutospacing="1" w:after="100" w:afterAutospacing="1"/>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Ödeme Şekli: Kredi Kartı</w:t>
      </w:r>
      <w:r w:rsidR="00B71941">
        <w:rPr>
          <w:rFonts w:ascii="Source Sans Pro" w:eastAsia="Times New Roman" w:hAnsi="Source Sans Pro" w:cs="Times New Roman"/>
          <w:color w:val="404040"/>
          <w:lang w:eastAsia="tr-TR"/>
        </w:rPr>
        <w:t xml:space="preserve"> &amp; Banka Havalesi / </w:t>
      </w:r>
      <w:proofErr w:type="spellStart"/>
      <w:r w:rsidR="00B71941">
        <w:rPr>
          <w:rFonts w:ascii="Source Sans Pro" w:eastAsia="Times New Roman" w:hAnsi="Source Sans Pro" w:cs="Times New Roman"/>
          <w:color w:val="404040"/>
          <w:lang w:eastAsia="tr-TR"/>
        </w:rPr>
        <w:t>Eft</w:t>
      </w:r>
      <w:proofErr w:type="spellEnd"/>
      <w:r w:rsidR="00B71941">
        <w:rPr>
          <w:rFonts w:ascii="Source Sans Pro" w:eastAsia="Times New Roman" w:hAnsi="Source Sans Pro" w:cs="Times New Roman"/>
          <w:color w:val="404040"/>
          <w:lang w:eastAsia="tr-TR"/>
        </w:rPr>
        <w:t xml:space="preserve"> </w:t>
      </w:r>
    </w:p>
    <w:p w:rsidR="00B47C24" w:rsidRPr="00B47C24" w:rsidRDefault="00B71941" w:rsidP="00B47C24">
      <w:pPr>
        <w:shd w:val="clear" w:color="auto" w:fill="FFFFFF"/>
        <w:spacing w:after="360"/>
        <w:rPr>
          <w:rFonts w:ascii="Source Sans Pro" w:eastAsia="Times New Roman" w:hAnsi="Source Sans Pro" w:cs="Times New Roman"/>
          <w:color w:val="404040"/>
          <w:lang w:eastAsia="tr-TR"/>
        </w:rPr>
      </w:pPr>
      <w:proofErr w:type="spellStart"/>
      <w:r>
        <w:rPr>
          <w:rFonts w:ascii="Source Sans Pro" w:eastAsia="Times New Roman" w:hAnsi="Source Sans Pro" w:cs="Times New Roman"/>
          <w:color w:val="404040"/>
          <w:lang w:eastAsia="tr-TR"/>
        </w:rPr>
        <w:t>BeeMental</w:t>
      </w:r>
      <w:proofErr w:type="spellEnd"/>
      <w:r>
        <w:rPr>
          <w:rFonts w:ascii="Source Sans Pro" w:eastAsia="Times New Roman" w:hAnsi="Source Sans Pro" w:cs="Times New Roman"/>
          <w:color w:val="404040"/>
          <w:lang w:eastAsia="tr-TR"/>
        </w:rPr>
        <w:t xml:space="preserve"> Kids uygulamalarının</w:t>
      </w:r>
      <w:r w:rsidR="00B47C24" w:rsidRPr="00B47C24">
        <w:rPr>
          <w:rFonts w:ascii="Source Sans Pro" w:eastAsia="Times New Roman" w:hAnsi="Source Sans Pro" w:cs="Times New Roman"/>
          <w:color w:val="404040"/>
          <w:lang w:eastAsia="tr-TR"/>
        </w:rPr>
        <w:t xml:space="preserve"> bazı bölümlerine temel sürümüne</w:t>
      </w:r>
      <w:r>
        <w:rPr>
          <w:rFonts w:ascii="Source Sans Pro" w:eastAsia="Times New Roman" w:hAnsi="Source Sans Pro" w:cs="Times New Roman"/>
          <w:color w:val="404040"/>
          <w:lang w:eastAsia="tr-TR"/>
        </w:rPr>
        <w:t>,</w:t>
      </w:r>
      <w:r w:rsidR="00B47C24" w:rsidRPr="00B47C24">
        <w:rPr>
          <w:rFonts w:ascii="Source Sans Pro" w:eastAsia="Times New Roman" w:hAnsi="Source Sans Pro" w:cs="Times New Roman"/>
          <w:color w:val="404040"/>
          <w:lang w:eastAsia="tr-TR"/>
        </w:rPr>
        <w:t xml:space="preserve"> ücretsiz erişebilmektedir. Kişiselleştirilmiş </w:t>
      </w:r>
      <w:r>
        <w:rPr>
          <w:rFonts w:ascii="Source Sans Pro" w:eastAsia="Times New Roman" w:hAnsi="Source Sans Pro" w:cs="Times New Roman"/>
          <w:color w:val="404040"/>
          <w:lang w:eastAsia="tr-TR"/>
        </w:rPr>
        <w:t xml:space="preserve">uygulamalarda ki programlara erişim, </w:t>
      </w:r>
      <w:r w:rsidR="00B47C24" w:rsidRPr="00B47C24">
        <w:rPr>
          <w:rFonts w:ascii="Source Sans Pro" w:eastAsia="Times New Roman" w:hAnsi="Source Sans Pro" w:cs="Times New Roman"/>
          <w:color w:val="404040"/>
          <w:lang w:eastAsia="tr-TR"/>
        </w:rPr>
        <w:t xml:space="preserve">egzersiz programına erişim, tüm oyunlara sınırsız erişim, </w:t>
      </w:r>
      <w:r>
        <w:rPr>
          <w:rFonts w:ascii="Source Sans Pro" w:eastAsia="Times New Roman" w:hAnsi="Source Sans Pro" w:cs="Times New Roman"/>
          <w:color w:val="404040"/>
          <w:lang w:eastAsia="tr-TR"/>
        </w:rPr>
        <w:t xml:space="preserve">bazı uygulamalarımızda ki </w:t>
      </w:r>
      <w:r w:rsidR="00B47C24" w:rsidRPr="00B47C24">
        <w:rPr>
          <w:rFonts w:ascii="Source Sans Pro" w:eastAsia="Times New Roman" w:hAnsi="Source Sans Pro" w:cs="Times New Roman"/>
          <w:color w:val="404040"/>
          <w:lang w:eastAsia="tr-TR"/>
        </w:rPr>
        <w:t xml:space="preserve">gelişmiş istatistiklere erişim, gibi ek özelliklere sahip olan </w:t>
      </w:r>
      <w:proofErr w:type="spellStart"/>
      <w:r>
        <w:rPr>
          <w:rFonts w:ascii="Source Sans Pro" w:eastAsia="Times New Roman" w:hAnsi="Source Sans Pro" w:cs="Times New Roman"/>
          <w:color w:val="404040"/>
          <w:lang w:eastAsia="tr-TR"/>
        </w:rPr>
        <w:t>BeeMentalKids</w:t>
      </w:r>
      <w:proofErr w:type="spellEnd"/>
      <w:r>
        <w:rPr>
          <w:rFonts w:ascii="Source Sans Pro" w:eastAsia="Times New Roman" w:hAnsi="Source Sans Pro" w:cs="Times New Roman"/>
          <w:color w:val="404040"/>
          <w:lang w:eastAsia="tr-TR"/>
        </w:rPr>
        <w:t xml:space="preserve"> uygulamalarının içinde ki</w:t>
      </w:r>
      <w:r w:rsidR="00B47C24" w:rsidRPr="00B47C24">
        <w:rPr>
          <w:rFonts w:ascii="Source Sans Pro" w:eastAsia="Times New Roman" w:hAnsi="Source Sans Pro" w:cs="Times New Roman"/>
          <w:color w:val="404040"/>
          <w:lang w:eastAsia="tr-TR"/>
        </w:rPr>
        <w:t xml:space="preserve"> </w:t>
      </w:r>
      <w:r w:rsidR="00B47C24" w:rsidRPr="00B47C24">
        <w:rPr>
          <w:rFonts w:ascii="Source Sans Pro" w:eastAsia="Times New Roman" w:hAnsi="Source Sans Pro" w:cs="Times New Roman"/>
          <w:color w:val="404040"/>
          <w:lang w:eastAsia="tr-TR"/>
        </w:rPr>
        <w:lastRenderedPageBreak/>
        <w:t>p</w:t>
      </w:r>
      <w:proofErr w:type="spellStart"/>
      <w:r w:rsidR="00B47C24" w:rsidRPr="00B47C24">
        <w:rPr>
          <w:rFonts w:ascii="Source Sans Pro" w:eastAsia="Times New Roman" w:hAnsi="Source Sans Pro" w:cs="Times New Roman"/>
          <w:color w:val="404040"/>
          <w:lang w:eastAsia="tr-TR"/>
        </w:rPr>
        <w:t>remium</w:t>
      </w:r>
      <w:proofErr w:type="spellEnd"/>
      <w:r w:rsidR="00B47C24" w:rsidRPr="00B47C24">
        <w:rPr>
          <w:rFonts w:ascii="Source Sans Pro" w:eastAsia="Times New Roman" w:hAnsi="Source Sans Pro" w:cs="Times New Roman"/>
          <w:color w:val="404040"/>
          <w:lang w:eastAsia="tr-TR"/>
        </w:rPr>
        <w:t xml:space="preserve"> özelliklerine erişmek için, çevrimiçi abonelik yoluyla ödeme yapmanız gerekmektedir.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Müşteri tarafından verilen ödeme bilgilerinin geçersiz veya vadesi dolmuş olduğu Şirket tarafından saptanırsa, Şirket Müşteri’nin üyeliğini askıya almak veya iptal etme hakkını haizdir. Müşteriler, Hizmet ile ilgili olarak kullanacakları banka hesapları, kredi kartları ve tüm ödeme vasıtalarında hukuka uygun bir kullanma hakkına ve bu ödeme miktarları kapsamında tasarruf yetkisine sahip olduklarını beyan ve taahhüt ederler. Şirket, üçüncü taraflar aracılığıyla yapılan ödeme işlemleri kapsamında Müşteri’nin kredi/banka kartı numarasını toplamamakta, saklamamakta ve kullanmamaktadır.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Promosyonlara, abonelik türüne ve satın alma sırasında seçilen süreye (ör. Aylık, </w:t>
      </w:r>
      <w:r w:rsidR="00B71941">
        <w:rPr>
          <w:rFonts w:ascii="Source Sans Pro" w:eastAsia="Times New Roman" w:hAnsi="Source Sans Pro" w:cs="Times New Roman"/>
          <w:color w:val="404040"/>
          <w:lang w:eastAsia="tr-TR"/>
        </w:rPr>
        <w:t>1</w:t>
      </w:r>
      <w:r w:rsidRPr="00B47C24">
        <w:rPr>
          <w:rFonts w:ascii="Source Sans Pro" w:eastAsia="Times New Roman" w:hAnsi="Source Sans Pro" w:cs="Times New Roman"/>
          <w:color w:val="404040"/>
          <w:lang w:eastAsia="tr-TR"/>
        </w:rPr>
        <w:t xml:space="preserve"> aylık, </w:t>
      </w:r>
      <w:r w:rsidR="00B71941">
        <w:rPr>
          <w:rFonts w:ascii="Source Sans Pro" w:eastAsia="Times New Roman" w:hAnsi="Source Sans Pro" w:cs="Times New Roman"/>
          <w:color w:val="404040"/>
          <w:lang w:eastAsia="tr-TR"/>
        </w:rPr>
        <w:t>12</w:t>
      </w:r>
      <w:r w:rsidRPr="00B47C24">
        <w:rPr>
          <w:rFonts w:ascii="Source Sans Pro" w:eastAsia="Times New Roman" w:hAnsi="Source Sans Pro" w:cs="Times New Roman"/>
          <w:color w:val="404040"/>
          <w:lang w:eastAsia="tr-TR"/>
        </w:rPr>
        <w:t xml:space="preserve"> </w:t>
      </w:r>
      <w:proofErr w:type="gramStart"/>
      <w:r w:rsidRPr="00B47C24">
        <w:rPr>
          <w:rFonts w:ascii="Source Sans Pro" w:eastAsia="Times New Roman" w:hAnsi="Source Sans Pro" w:cs="Times New Roman"/>
          <w:color w:val="404040"/>
          <w:lang w:eastAsia="tr-TR"/>
        </w:rPr>
        <w:t>aylık,</w:t>
      </w:r>
      <w:proofErr w:type="gramEnd"/>
      <w:r w:rsidRPr="00B47C24">
        <w:rPr>
          <w:rFonts w:ascii="Source Sans Pro" w:eastAsia="Times New Roman" w:hAnsi="Source Sans Pro" w:cs="Times New Roman"/>
          <w:color w:val="404040"/>
          <w:lang w:eastAsia="tr-TR"/>
        </w:rPr>
        <w:t xml:space="preserve"> veya süresiz) bağlı olarak Müşteri’ye özel, farklı abonelik planları ve ücretleri sunulmaktadır.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Bazı abonelik planları otomatik olarak yenilenmektedir. Müşteri, otomatik yenilemeyi otomatik yenileme tarihinden 24 saat önce istediği zaman </w:t>
      </w:r>
      <w:proofErr w:type="spellStart"/>
      <w:r w:rsidR="00B71941">
        <w:rPr>
          <w:rFonts w:ascii="Source Sans Pro" w:eastAsia="Times New Roman" w:hAnsi="Source Sans Pro" w:cs="Times New Roman"/>
          <w:color w:val="404040"/>
          <w:lang w:eastAsia="tr-TR"/>
        </w:rPr>
        <w:t>info@beemantalkids</w:t>
      </w:r>
      <w:proofErr w:type="spellEnd"/>
      <w:r w:rsidR="00B71941">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adresindeki Müşteri Hizmetleri ekibi ile iletişime geçerek iptal edebilecektir.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Satın alımı takiben Müşteri tarafından ilgili planla ilgili daha detaylı bilgi talep edilmesi halinde, Müşteri, Şirket tarafından Müşteri’ye satın alımdan sonra gönderilecek e-postayı veya ayarlar sayfasını inceleyebilecektir.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Şirket’in abonelik planları kapsamında, bir dönem boyunca bir ödeme yapılır. Aylık bir plan satın alındıysa, bir ay için Müşteri’den bir defa ödeme alınır; yıllık bir plan satın alındıysa, Müşteri, bir yıl için bir defa ücretlendirilecektir. Müşteri’nin süresiz planı seçerek satın alması halinde, ömür boyu kullanım için bir defa ücretlendirilecektir.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Müşteri’nin ödemelerini kolaylaştırmak adına Şirket, bir üçüncü taraf ödeme işlemcisi kullanabilecektir.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Şirket’in uyguladığı ücretler, Müşteri’nin üyeliğinden sonraki bir tarihte değişebilir. Müşteri’nin aboneliği için fiyatlandırma artarsa, bu durum Müşteri’ye bildirilecek ve bu değişiklikler Müşteri’nin hesabına uygulamadan veya otomatik yenileme ile bağlantılı olarak ödeme alınmadan önce Müşteri’ye aboneliğini değiştirme fırsatı sunulmaktadır.</w:t>
      </w:r>
    </w:p>
    <w:p w:rsidR="008D5A7D"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Müşteri’nin </w:t>
      </w:r>
      <w:proofErr w:type="spellStart"/>
      <w:r w:rsidR="00B71941">
        <w:rPr>
          <w:rFonts w:ascii="Source Sans Pro" w:eastAsia="Times New Roman" w:hAnsi="Source Sans Pro" w:cs="Times New Roman"/>
          <w:color w:val="404040"/>
          <w:lang w:eastAsia="tr-TR"/>
        </w:rPr>
        <w:t>BeeMentalKids</w:t>
      </w:r>
      <w:proofErr w:type="spellEnd"/>
      <w:r w:rsidR="00B71941">
        <w:rPr>
          <w:rFonts w:ascii="Source Sans Pro" w:eastAsia="Times New Roman" w:hAnsi="Source Sans Pro" w:cs="Times New Roman"/>
          <w:color w:val="404040"/>
          <w:lang w:eastAsia="tr-TR"/>
        </w:rPr>
        <w:t xml:space="preserve"> Uygulamalarından birisinde</w:t>
      </w:r>
      <w:r w:rsidRPr="00B47C24">
        <w:rPr>
          <w:rFonts w:ascii="Source Sans Pro" w:eastAsia="Times New Roman" w:hAnsi="Source Sans Pro" w:cs="Times New Roman"/>
          <w:color w:val="404040"/>
          <w:lang w:eastAsia="tr-TR"/>
        </w:rPr>
        <w:t xml:space="preserve"> “Süresiz” aboneliğini satın almış olması halinde, </w:t>
      </w:r>
      <w:r w:rsidR="00B71941">
        <w:rPr>
          <w:rFonts w:ascii="Source Sans Pro" w:eastAsia="Times New Roman" w:hAnsi="Source Sans Pro" w:cs="Times New Roman"/>
          <w:color w:val="404040"/>
          <w:lang w:eastAsia="tr-TR"/>
        </w:rPr>
        <w:t>Uygulamalar içerisinde</w:t>
      </w:r>
      <w:r w:rsidRPr="00B47C24">
        <w:rPr>
          <w:rFonts w:ascii="Source Sans Pro" w:eastAsia="Times New Roman" w:hAnsi="Source Sans Pro" w:cs="Times New Roman"/>
          <w:color w:val="404040"/>
          <w:lang w:eastAsia="tr-TR"/>
        </w:rPr>
        <w:t xml:space="preserve"> </w:t>
      </w:r>
      <w:proofErr w:type="spellStart"/>
      <w:r w:rsidRPr="00B47C24">
        <w:rPr>
          <w:rFonts w:ascii="Source Sans Pro" w:eastAsia="Times New Roman" w:hAnsi="Source Sans Pro" w:cs="Times New Roman"/>
          <w:color w:val="404040"/>
          <w:lang w:eastAsia="tr-TR"/>
        </w:rPr>
        <w:t>premium</w:t>
      </w:r>
      <w:proofErr w:type="spellEnd"/>
      <w:r w:rsidRPr="00B47C24">
        <w:rPr>
          <w:rFonts w:ascii="Source Sans Pro" w:eastAsia="Times New Roman" w:hAnsi="Source Sans Pro" w:cs="Times New Roman"/>
          <w:color w:val="404040"/>
          <w:lang w:eastAsia="tr-TR"/>
        </w:rPr>
        <w:t xml:space="preserve"> özellikler</w:t>
      </w:r>
      <w:r w:rsidR="00B71941">
        <w:rPr>
          <w:rFonts w:ascii="Source Sans Pro" w:eastAsia="Times New Roman" w:hAnsi="Source Sans Pro" w:cs="Times New Roman"/>
          <w:color w:val="404040"/>
          <w:lang w:eastAsia="tr-TR"/>
        </w:rPr>
        <w:t>e</w:t>
      </w:r>
      <w:r w:rsidRPr="00B47C24">
        <w:rPr>
          <w:rFonts w:ascii="Source Sans Pro" w:eastAsia="Times New Roman" w:hAnsi="Source Sans Pro" w:cs="Times New Roman"/>
          <w:color w:val="404040"/>
          <w:lang w:eastAsia="tr-TR"/>
        </w:rPr>
        <w:t xml:space="preserve">, Hizmetler mevcut olduğu sürece erişimi olacaktır. </w:t>
      </w:r>
      <w:r w:rsidR="00B71941">
        <w:rPr>
          <w:rFonts w:ascii="Source Sans Pro" w:eastAsia="Times New Roman" w:hAnsi="Source Sans Pro" w:cs="Times New Roman"/>
          <w:color w:val="404040"/>
          <w:lang w:eastAsia="tr-TR"/>
        </w:rPr>
        <w:t>Ayrıca müşterinin ömür boyu erişim alması durumunda</w:t>
      </w:r>
      <w:r w:rsidR="008D5A7D">
        <w:rPr>
          <w:rFonts w:ascii="Source Sans Pro" w:eastAsia="Times New Roman" w:hAnsi="Source Sans Pro" w:cs="Times New Roman"/>
          <w:color w:val="404040"/>
          <w:lang w:eastAsia="tr-TR"/>
        </w:rPr>
        <w:t xml:space="preserve"> aşağıda ki taleplerden bir tanesi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tarafından ücretsiz olarak karşılanacaktır. </w:t>
      </w:r>
    </w:p>
    <w:p w:rsidR="008D5A7D" w:rsidRDefault="008D5A7D" w:rsidP="00B47C24">
      <w:pPr>
        <w:shd w:val="clear" w:color="auto" w:fill="FFFFFF"/>
        <w:spacing w:after="360"/>
        <w:rPr>
          <w:rFonts w:ascii="Source Sans Pro" w:eastAsia="Times New Roman" w:hAnsi="Source Sans Pro" w:cs="Times New Roman"/>
          <w:color w:val="404040"/>
          <w:lang w:eastAsia="tr-TR"/>
        </w:rPr>
      </w:pPr>
      <w:r>
        <w:rPr>
          <w:rFonts w:ascii="Source Sans Pro" w:eastAsia="Times New Roman" w:hAnsi="Source Sans Pro" w:cs="Times New Roman"/>
          <w:color w:val="404040"/>
          <w:lang w:eastAsia="tr-TR"/>
        </w:rPr>
        <w:t>Ç</w:t>
      </w:r>
      <w:r w:rsidR="00B71941">
        <w:rPr>
          <w:rFonts w:ascii="Source Sans Pro" w:eastAsia="Times New Roman" w:hAnsi="Source Sans Pro" w:cs="Times New Roman"/>
          <w:color w:val="404040"/>
          <w:lang w:eastAsia="tr-TR"/>
        </w:rPr>
        <w:t xml:space="preserve">ocuk </w:t>
      </w:r>
      <w:proofErr w:type="spellStart"/>
      <w:r w:rsidR="00B71941">
        <w:rPr>
          <w:rFonts w:ascii="Source Sans Pro" w:eastAsia="Times New Roman" w:hAnsi="Source Sans Pro" w:cs="Times New Roman"/>
          <w:color w:val="404040"/>
          <w:lang w:eastAsia="tr-TR"/>
        </w:rPr>
        <w:t>tshortü</w:t>
      </w:r>
      <w:proofErr w:type="spellEnd"/>
      <w:r w:rsidR="00B71941">
        <w:rPr>
          <w:rFonts w:ascii="Source Sans Pro" w:eastAsia="Times New Roman" w:hAnsi="Source Sans Pro" w:cs="Times New Roman"/>
          <w:color w:val="404040"/>
          <w:lang w:eastAsia="tr-TR"/>
        </w:rPr>
        <w:t xml:space="preserve">, </w:t>
      </w:r>
      <w:r>
        <w:rPr>
          <w:rFonts w:ascii="Source Sans Pro" w:eastAsia="Times New Roman" w:hAnsi="Source Sans Pro" w:cs="Times New Roman"/>
          <w:color w:val="404040"/>
          <w:lang w:eastAsia="tr-TR"/>
        </w:rPr>
        <w:t>F</w:t>
      </w:r>
      <w:r w:rsidR="00B71941">
        <w:rPr>
          <w:rFonts w:ascii="Source Sans Pro" w:eastAsia="Times New Roman" w:hAnsi="Source Sans Pro" w:cs="Times New Roman"/>
          <w:color w:val="404040"/>
          <w:lang w:eastAsia="tr-TR"/>
        </w:rPr>
        <w:t xml:space="preserve">idan bağışı ve hayvanlar için iyilik maması dağıtımı yapılacaktır. </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lastRenderedPageBreak/>
        <w:t xml:space="preserve">Müşteri, üyeliğini başka birine devredemez. Şirket, Hizmetler’in ömrü konusunda herhangi bir garanti veya beyanda bulunmamaktadır. Müşteri, “süresiz” plan satın alırken,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uygulamalarında ki</w:t>
      </w:r>
      <w:r w:rsidRPr="00B47C24">
        <w:rPr>
          <w:rFonts w:ascii="Source Sans Pro" w:eastAsia="Times New Roman" w:hAnsi="Source Sans Pro" w:cs="Times New Roman"/>
          <w:color w:val="404040"/>
          <w:lang w:eastAsia="tr-TR"/>
        </w:rPr>
        <w:t xml:space="preserve"> </w:t>
      </w:r>
      <w:r w:rsidR="008D5A7D">
        <w:rPr>
          <w:rFonts w:ascii="Source Sans Pro" w:eastAsia="Times New Roman" w:hAnsi="Source Sans Pro" w:cs="Times New Roman"/>
          <w:color w:val="404040"/>
          <w:lang w:eastAsia="tr-TR"/>
        </w:rPr>
        <w:t>h</w:t>
      </w:r>
      <w:r w:rsidRPr="00B47C24">
        <w:rPr>
          <w:rFonts w:ascii="Source Sans Pro" w:eastAsia="Times New Roman" w:hAnsi="Source Sans Pro" w:cs="Times New Roman"/>
          <w:color w:val="404040"/>
          <w:lang w:eastAsia="tr-TR"/>
        </w:rPr>
        <w:t>izmetleri’nin gelecekte değişebileceğini veya sonlanabileceğini kabul etmektedir.</w:t>
      </w:r>
    </w:p>
    <w:p w:rsidR="00B47C24" w:rsidRPr="008D5A7D" w:rsidRDefault="00B47C24" w:rsidP="00B47C24">
      <w:pPr>
        <w:shd w:val="clear" w:color="auto" w:fill="FFFFFF"/>
        <w:spacing w:after="360"/>
        <w:rPr>
          <w:rFonts w:ascii="Source Sans Pro" w:eastAsia="Times New Roman" w:hAnsi="Source Sans Pro" w:cs="Times New Roman"/>
          <w:b/>
          <w:bCs/>
          <w:color w:val="404040"/>
          <w:lang w:eastAsia="tr-TR"/>
        </w:rPr>
      </w:pPr>
      <w:r w:rsidRPr="008D5A7D">
        <w:rPr>
          <w:rFonts w:ascii="Source Sans Pro" w:eastAsia="Times New Roman" w:hAnsi="Source Sans Pro" w:cs="Times New Roman"/>
          <w:b/>
          <w:bCs/>
          <w:color w:val="404040"/>
          <w:lang w:eastAsia="tr-TR"/>
        </w:rPr>
        <w:t>MADDE – 7 CAYMA HAKKI</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Şirket’in şikayetlere ilişkin çözüm yöntemleri: Sözleşme konusu hizmet ile ilgili şikayetler, Şirket’in yukarıda belirtilen iletişim bilgileri aracılığıyla yapılabilir.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6502 sayılı Tüketicinin Korunması Hakkında Kanun ve Mesafeli Sözleşmeler Yönetmeliği kapsamındaki tüketici sıfatını haiz alıcılar için cayma hakkı ve kullanımı:</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6502 sayılı Tüketicinin Korunması Hakkında Kanun ve Mesafeli Sözleşmeler Yönetmeliği ilgili hükümleri uyarınca;</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Tüketici alıcı; hizmet ifasına ilişkin mesafeli sözleşmelerde, sözleşmenin kurulduğu günden itibaren 14 (on</w:t>
      </w:r>
      <w:r w:rsidR="008D5A7D">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dört) gün içerisinde herhangi bir gerekçe göstermeksizin ve cezai şart ödemeksizin sözleşmeden cayma hakkına sahiptir. Cayma hakkının kullanıldığına dair bildirimin bu süre içinde yazılı olarak veya kalıcı veri saklayıcısı ile satıcıya yöneltilmiş olması yeterlidir.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Ancak tüketici alıcının cayma hakkı (i) tüketicinin istekleri veya kişisel ihtiyaçları doğrultusunda hazırlanan mallara, (ii) çabuk bozulabilen veya son kullanma tarihi geçebilecek malların teslimine, (iii) tesliminden sonra ambalaj, bant, mühür, paket gibi koruyucu unsurları açılmış olan mallardan; iadesi sağlık ve hijyen açısından uygun olmayanların teslimine (iv) tesliminden sonra başka ürünlerle karışan ve doğası gereği ayrıştırılması mümkün olmayan mallara, (v) malın tesliminden sonra ambalaj, bant, mühür, paket gibi koruyucu unsurları açılmış olması halinde maddi ortamda sunulan kitap, dijital içerik ve bilgisayar sarf malzemelerine, (vi) abonelik sözleşmesi kapsamında sağlananlar dışında, gazete ve dergi gibi süreli yayınların teslimine, (vii) belirli bir tarihte veya dönemde yapılması gereken, konaklama, eşya taşıma, araba kiralama, yiyecek-içecek tedariki ve eğlence veya dinlenme amacıyla yapılan boş zamanın değerlendirilmesine, (viii) elektronik ortamda anında ifa edilen hizmetler veya tüketiciye anında teslim edilen gayri</w:t>
      </w:r>
      <w:r w:rsidR="008D5A7D">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maddi mallara, (ix) cayma hakkı süresi sona ermeden önce, tüketicinin onayı ile ifasına başlanan hizmetlere, ve (x) fiyatı finansal piyasalardaki dalgalanmalara bağlı olarak değişen ve satıcı veya sağlayıcının kontrolünde olmayan mal veya hizmetlere ilişkin sözleşmelere uygulanmaz ve tüketici alıcı bu sözleşmeler kapsamında cayma hakkı kullanamaz.</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Yukarıdaki paragrafta yazan istisnai durumlar dikkate alındığında, tüketici alıcının cayma hakkına sahip olması ve bunu kullanması halinde satıcı, cayma bildiriminin kendisine ulaştığı tarihten itibaren en geç 14 (on</w:t>
      </w:r>
      <w:r w:rsidR="008D5A7D">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dört) gün içerisinde almış olduğu toplam bedeli ve tüketici alıcıyı borç altına sokan kıymetli evrak ve benzeri her türlü belgeyi tüketici alıcıya hiçbir masraf yüklemeksizin iade etmekle yükümlüdür.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lastRenderedPageBreak/>
        <w:t>Uygulanabilir olması halinde cayma bildiriminin yapılacağı açık adres ve elektronik posta bilgileri:</w:t>
      </w:r>
      <w:r w:rsidR="008D5A7D">
        <w:rPr>
          <w:rFonts w:ascii="Source Sans Pro" w:eastAsia="Times New Roman" w:hAnsi="Source Sans Pro" w:cs="Times New Roman"/>
          <w:color w:val="404040"/>
          <w:lang w:eastAsia="tr-TR"/>
        </w:rPr>
        <w:t xml:space="preserve"> </w:t>
      </w:r>
      <w:hyperlink r:id="rId6" w:history="1">
        <w:r w:rsidR="008D5A7D" w:rsidRPr="00503E43">
          <w:rPr>
            <w:rStyle w:val="Kpr"/>
            <w:rFonts w:ascii="Source Sans Pro" w:eastAsia="Times New Roman" w:hAnsi="Source Sans Pro" w:cs="Times New Roman"/>
            <w:lang w:eastAsia="tr-TR"/>
          </w:rPr>
          <w:t>info@beementalkids.com</w:t>
        </w:r>
      </w:hyperlink>
      <w:r w:rsidR="008D5A7D">
        <w:rPr>
          <w:rFonts w:ascii="Source Sans Pro" w:eastAsia="Times New Roman" w:hAnsi="Source Sans Pro" w:cs="Times New Roman"/>
          <w:color w:val="404040"/>
          <w:lang w:eastAsia="tr-TR"/>
        </w:rPr>
        <w:t xml:space="preserve"> </w:t>
      </w:r>
    </w:p>
    <w:p w:rsidR="00B47C24" w:rsidRPr="008D5A7D" w:rsidRDefault="00B47C24" w:rsidP="00B47C24">
      <w:pPr>
        <w:shd w:val="clear" w:color="auto" w:fill="FFFFFF"/>
        <w:spacing w:after="360"/>
        <w:rPr>
          <w:rFonts w:ascii="Source Sans Pro" w:eastAsia="Times New Roman" w:hAnsi="Source Sans Pro" w:cs="Times New Roman"/>
          <w:b/>
          <w:bCs/>
          <w:color w:val="404040"/>
          <w:lang w:eastAsia="tr-TR"/>
        </w:rPr>
      </w:pPr>
      <w:r w:rsidRPr="008D5A7D">
        <w:rPr>
          <w:rFonts w:ascii="Source Sans Pro" w:eastAsia="Times New Roman" w:hAnsi="Source Sans Pro" w:cs="Times New Roman"/>
          <w:b/>
          <w:bCs/>
          <w:color w:val="404040"/>
          <w:lang w:eastAsia="tr-TR"/>
        </w:rPr>
        <w:t>MADDE – 8 MÜŞTERİ’NİN HAK VE YÜKÜMLÜLÜKLERİ</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Hizmet bedeline ait düzenlenen fatura/faturaların müşteri nüshaları Müşteri’nin talebi üzerine Şirket'in merkez adresindeki işyerinde saklanır. Müşteri tarafından fatura/faturaların kendi adresine gönderilmesinin talep edilmesi halinde, Şirket tarafından belirlenecek kargo şirketi aracılığı ile kargo ücreti Müşteri tarafından ödenmek koşuluyla Müşteri’nin adresine gönderilebilir. Ayrıca Hizmet bedeline ait fatura/faturaların müşteri nüshaları Müşteri’nin onay vermesi halinde elektronik ortamda elektronik fatura olarak da Müşteri’nin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Uygulamalarına</w:t>
      </w:r>
      <w:r w:rsidRPr="00B47C24">
        <w:rPr>
          <w:rFonts w:ascii="Source Sans Pro" w:eastAsia="Times New Roman" w:hAnsi="Source Sans Pro" w:cs="Times New Roman"/>
          <w:color w:val="404040"/>
          <w:lang w:eastAsia="tr-TR"/>
        </w:rPr>
        <w:t xml:space="preserve"> kayıt olurken vermiş olduğu e-mail adresine iletilebilir.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Müşteri, </w:t>
      </w:r>
      <w:proofErr w:type="spellStart"/>
      <w:r w:rsidRPr="00B47C24">
        <w:rPr>
          <w:rFonts w:ascii="Source Sans Pro" w:eastAsia="Times New Roman" w:hAnsi="Source Sans Pro" w:cs="Times New Roman"/>
          <w:color w:val="404040"/>
          <w:lang w:eastAsia="tr-TR"/>
        </w:rPr>
        <w:t>Hizmet’ten</w:t>
      </w:r>
      <w:proofErr w:type="spellEnd"/>
      <w:r w:rsidRPr="00B47C24">
        <w:rPr>
          <w:rFonts w:ascii="Source Sans Pro" w:eastAsia="Times New Roman" w:hAnsi="Source Sans Pro" w:cs="Times New Roman"/>
          <w:color w:val="404040"/>
          <w:lang w:eastAsia="tr-TR"/>
        </w:rPr>
        <w:t xml:space="preserve"> yararlanmak için </w:t>
      </w:r>
      <w:proofErr w:type="spellStart"/>
      <w:r w:rsidR="008D5A7D">
        <w:rPr>
          <w:rFonts w:ascii="Source Sans Pro" w:eastAsia="Times New Roman" w:hAnsi="Source Sans Pro" w:cs="Times New Roman"/>
          <w:color w:val="404040"/>
          <w:lang w:eastAsia="tr-TR"/>
        </w:rPr>
        <w:t>BeeMentalKids</w:t>
      </w:r>
      <w:proofErr w:type="spellEnd"/>
      <w:r w:rsidRPr="00B47C24">
        <w:rPr>
          <w:rFonts w:ascii="Source Sans Pro" w:eastAsia="Times New Roman" w:hAnsi="Source Sans Pro" w:cs="Times New Roman"/>
          <w:color w:val="404040"/>
          <w:lang w:eastAsia="tr-TR"/>
        </w:rPr>
        <w:t xml:space="preserve"> üzerinde gerekli prosedürleri yerine getirirken, Sözleşme konusu hizmetlerden faydalanırken veya hizmetler ile ilgili herhangi bir işlemi yerine getirirken, işbu Sözleşme içerisinde yer alan tüm şartlara,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w:t>
      </w:r>
      <w:r w:rsidRPr="00B47C24">
        <w:rPr>
          <w:rFonts w:ascii="Source Sans Pro" w:eastAsia="Times New Roman" w:hAnsi="Source Sans Pro" w:cs="Times New Roman"/>
          <w:color w:val="404040"/>
          <w:lang w:eastAsia="tr-TR"/>
        </w:rPr>
        <w:t xml:space="preserve"> ilgili yerlerinde belirtilen kurallara ve yürürlükteki tüm mevzuata uygun hareket edeceğini; yukarıda belirtilen tüm şart ve kuralları anladığını ve onayladığını kabul, beyan ve taahhüt eder.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Müşteri'nin Şirket tarafından veya Şirket aracılığıyla sunulan hizmetlerden yararlanabilmek amacıyla kullandıkları sisteme erişim araçlarının (kullanıcı ismi, şifre </w:t>
      </w:r>
      <w:proofErr w:type="spellStart"/>
      <w:r w:rsidRPr="00B47C24">
        <w:rPr>
          <w:rFonts w:ascii="Source Sans Pro" w:eastAsia="Times New Roman" w:hAnsi="Source Sans Pro" w:cs="Times New Roman"/>
          <w:color w:val="404040"/>
          <w:lang w:eastAsia="tr-TR"/>
        </w:rPr>
        <w:t>v.b</w:t>
      </w:r>
      <w:proofErr w:type="spellEnd"/>
      <w:r w:rsidRPr="00B47C24">
        <w:rPr>
          <w:rFonts w:ascii="Source Sans Pro" w:eastAsia="Times New Roman" w:hAnsi="Source Sans Pro" w:cs="Times New Roman"/>
          <w:color w:val="404040"/>
          <w:lang w:eastAsia="tr-TR"/>
        </w:rPr>
        <w:t xml:space="preserve">.) güvenliği, saklanması, üçüncü kişilerin bilgisinden uzak tutulması, kullanılması ile ilgili sorumluluk tamamen Müşteri’ye aittir. Şirket’in sunduğu hizmetlerden yararlanan Müşteri, yalnızca hukuka uygun amaçlarla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w:t>
      </w:r>
      <w:r w:rsidRPr="00B47C24">
        <w:rPr>
          <w:rFonts w:ascii="Source Sans Pro" w:eastAsia="Times New Roman" w:hAnsi="Source Sans Pro" w:cs="Times New Roman"/>
          <w:color w:val="404040"/>
          <w:lang w:eastAsia="tr-TR"/>
        </w:rPr>
        <w:t xml:space="preserve"> üzerinde işlem yapabilir. Müşteri’nin,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w:t>
      </w:r>
      <w:r w:rsidRPr="00B47C24">
        <w:rPr>
          <w:rFonts w:ascii="Source Sans Pro" w:eastAsia="Times New Roman" w:hAnsi="Source Sans Pro" w:cs="Times New Roman"/>
          <w:color w:val="404040"/>
          <w:lang w:eastAsia="tr-TR"/>
        </w:rPr>
        <w:t xml:space="preserve"> dahilinde yaptığı her işlem ve eylemdeki hukuki ve cezai sorumluluk kendisine aittir. Müşteri, </w:t>
      </w:r>
      <w:proofErr w:type="spellStart"/>
      <w:r w:rsidR="008D5A7D">
        <w:rPr>
          <w:rFonts w:ascii="Source Sans Pro" w:eastAsia="Times New Roman" w:hAnsi="Source Sans Pro" w:cs="Times New Roman"/>
          <w:color w:val="404040"/>
          <w:lang w:eastAsia="tr-TR"/>
        </w:rPr>
        <w:t>BeeMentalKis</w:t>
      </w:r>
      <w:proofErr w:type="spellEnd"/>
      <w:r w:rsidR="008D5A7D">
        <w:rPr>
          <w:rFonts w:ascii="Source Sans Pro" w:eastAsia="Times New Roman" w:hAnsi="Source Sans Pro" w:cs="Times New Roman"/>
          <w:color w:val="404040"/>
          <w:lang w:eastAsia="tr-TR"/>
        </w:rPr>
        <w:t xml:space="preserve"> uygulamaları </w:t>
      </w:r>
      <w:r w:rsidRPr="00B47C24">
        <w:rPr>
          <w:rFonts w:ascii="Source Sans Pro" w:eastAsia="Times New Roman" w:hAnsi="Source Sans Pro" w:cs="Times New Roman"/>
          <w:color w:val="404040"/>
          <w:lang w:eastAsia="tr-TR"/>
        </w:rPr>
        <w:t>dahilinde bulunan, Şirket ve/veya başka bir üçüncü şahsın ayni veya şahsi haklarına, malvarlığına tecavüz teşkil edecek nitelikteki resimleri, metinleri, görsel ve işitsel imgeleri, video kliplerini, dosyaları, veri</w:t>
      </w:r>
      <w:r w:rsidR="008D5A7D">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 xml:space="preserve">tabanlarını, katalogları ve listeleri çoğaltmayacağını, kopyalamayacağını, dağıtmayacağını, işlemeyeceğini kabul, beyan ve taahhüt etmektedir. Müşteri’nin </w:t>
      </w:r>
      <w:proofErr w:type="spellStart"/>
      <w:r w:rsidR="008D5A7D">
        <w:rPr>
          <w:rFonts w:ascii="Source Sans Pro" w:eastAsia="Times New Roman" w:hAnsi="Source Sans Pro" w:cs="Times New Roman"/>
          <w:color w:val="404040"/>
          <w:lang w:eastAsia="tr-TR"/>
        </w:rPr>
        <w:t>BeeMentalKids</w:t>
      </w:r>
      <w:proofErr w:type="spellEnd"/>
      <w:r w:rsidR="008D5A7D">
        <w:rPr>
          <w:rFonts w:ascii="Source Sans Pro" w:eastAsia="Times New Roman" w:hAnsi="Source Sans Pro" w:cs="Times New Roman"/>
          <w:color w:val="404040"/>
          <w:lang w:eastAsia="tr-TR"/>
        </w:rPr>
        <w:t xml:space="preserve"> uygulamaları </w:t>
      </w:r>
      <w:r w:rsidRPr="00B47C24">
        <w:rPr>
          <w:rFonts w:ascii="Source Sans Pro" w:eastAsia="Times New Roman" w:hAnsi="Source Sans Pro" w:cs="Times New Roman"/>
          <w:color w:val="404040"/>
          <w:lang w:eastAsia="tr-TR"/>
        </w:rPr>
        <w:t>üzerinde, işbu Sözleşme hükümlerine ve hukuka aykırı olarak gerçekleştirdiği faaliyetleri nedeniyle üçüncü kişilerin uğradıkları veya uğrayabilecekleri zararlardan dolayı Şirket doğrudan ve/veya dolaylı olarak hiçbir şekilde sorumlu tutulamaz.</w:t>
      </w:r>
    </w:p>
    <w:p w:rsidR="008D5A7D" w:rsidRDefault="008D5A7D" w:rsidP="00B47C24">
      <w:pPr>
        <w:shd w:val="clear" w:color="auto" w:fill="FFFFFF"/>
        <w:spacing w:after="360"/>
        <w:rPr>
          <w:rFonts w:ascii="Source Sans Pro" w:eastAsia="Times New Roman" w:hAnsi="Source Sans Pro" w:cs="Times New Roman"/>
          <w:color w:val="404040"/>
          <w:lang w:eastAsia="tr-TR"/>
        </w:rPr>
      </w:pPr>
    </w:p>
    <w:p w:rsidR="008D5A7D" w:rsidRDefault="008D5A7D" w:rsidP="00B47C24">
      <w:pPr>
        <w:shd w:val="clear" w:color="auto" w:fill="FFFFFF"/>
        <w:spacing w:after="360"/>
        <w:rPr>
          <w:rFonts w:ascii="Source Sans Pro" w:eastAsia="Times New Roman" w:hAnsi="Source Sans Pro" w:cs="Times New Roman"/>
          <w:color w:val="404040"/>
          <w:lang w:eastAsia="tr-TR"/>
        </w:rPr>
      </w:pPr>
    </w:p>
    <w:p w:rsidR="008D5A7D" w:rsidRDefault="008D5A7D" w:rsidP="00B47C24">
      <w:pPr>
        <w:shd w:val="clear" w:color="auto" w:fill="FFFFFF"/>
        <w:spacing w:after="360"/>
        <w:rPr>
          <w:rFonts w:ascii="Source Sans Pro" w:eastAsia="Times New Roman" w:hAnsi="Source Sans Pro" w:cs="Times New Roman"/>
          <w:color w:val="404040"/>
          <w:lang w:eastAsia="tr-TR"/>
        </w:rPr>
      </w:pPr>
    </w:p>
    <w:p w:rsidR="008D5A7D" w:rsidRDefault="008D5A7D" w:rsidP="00B47C24">
      <w:pPr>
        <w:shd w:val="clear" w:color="auto" w:fill="FFFFFF"/>
        <w:spacing w:after="360"/>
        <w:rPr>
          <w:rFonts w:ascii="Source Sans Pro" w:eastAsia="Times New Roman" w:hAnsi="Source Sans Pro" w:cs="Times New Roman"/>
          <w:color w:val="404040"/>
          <w:lang w:eastAsia="tr-TR"/>
        </w:rPr>
      </w:pPr>
    </w:p>
    <w:p w:rsidR="00B47C24" w:rsidRPr="008D5A7D" w:rsidRDefault="00B47C24" w:rsidP="00B47C24">
      <w:pPr>
        <w:shd w:val="clear" w:color="auto" w:fill="FFFFFF"/>
        <w:spacing w:after="360"/>
        <w:rPr>
          <w:rFonts w:ascii="Source Sans Pro" w:eastAsia="Times New Roman" w:hAnsi="Source Sans Pro" w:cs="Times New Roman"/>
          <w:b/>
          <w:bCs/>
          <w:color w:val="404040"/>
          <w:lang w:eastAsia="tr-TR"/>
        </w:rPr>
      </w:pPr>
      <w:r w:rsidRPr="008D5A7D">
        <w:rPr>
          <w:rFonts w:ascii="Source Sans Pro" w:eastAsia="Times New Roman" w:hAnsi="Source Sans Pro" w:cs="Times New Roman"/>
          <w:b/>
          <w:bCs/>
          <w:color w:val="404040"/>
          <w:lang w:eastAsia="tr-TR"/>
        </w:rPr>
        <w:lastRenderedPageBreak/>
        <w:t>MADDE – 9 DEVİR</w:t>
      </w:r>
    </w:p>
    <w:p w:rsidR="008D5A7D"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Şirket işbu </w:t>
      </w:r>
      <w:proofErr w:type="spellStart"/>
      <w:r w:rsidRPr="00B47C24">
        <w:rPr>
          <w:rFonts w:ascii="Source Sans Pro" w:eastAsia="Times New Roman" w:hAnsi="Source Sans Pro" w:cs="Times New Roman"/>
          <w:color w:val="404040"/>
          <w:lang w:eastAsia="tr-TR"/>
        </w:rPr>
        <w:t>Sözleşme’den</w:t>
      </w:r>
      <w:proofErr w:type="spellEnd"/>
      <w:r w:rsidRPr="00B47C24">
        <w:rPr>
          <w:rFonts w:ascii="Source Sans Pro" w:eastAsia="Times New Roman" w:hAnsi="Source Sans Pro" w:cs="Times New Roman"/>
          <w:color w:val="404040"/>
          <w:lang w:eastAsia="tr-TR"/>
        </w:rPr>
        <w:t xml:space="preserve"> doğan hak ve alacaklarını Müşteri’nin ön iznini almaksızın 3. kişilere devredebilir.</w:t>
      </w:r>
    </w:p>
    <w:p w:rsidR="00B47C24" w:rsidRPr="008D5A7D" w:rsidRDefault="00B47C24" w:rsidP="00B47C24">
      <w:pPr>
        <w:shd w:val="clear" w:color="auto" w:fill="FFFFFF"/>
        <w:spacing w:after="360"/>
        <w:rPr>
          <w:rFonts w:ascii="Source Sans Pro" w:eastAsia="Times New Roman" w:hAnsi="Source Sans Pro" w:cs="Times New Roman"/>
          <w:b/>
          <w:bCs/>
          <w:color w:val="404040"/>
          <w:lang w:eastAsia="tr-TR"/>
        </w:rPr>
      </w:pPr>
      <w:r w:rsidRPr="008D5A7D">
        <w:rPr>
          <w:rFonts w:ascii="Source Sans Pro" w:eastAsia="Times New Roman" w:hAnsi="Source Sans Pro" w:cs="Times New Roman"/>
          <w:b/>
          <w:bCs/>
          <w:color w:val="404040"/>
          <w:lang w:eastAsia="tr-TR"/>
        </w:rPr>
        <w:t>MADDE – 10 DİĞER HÜKÜMLER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Taraflar, işbu Sözleşme’nin uygulanması ve yorumlanması ile ilgili ihtilafların Türkiye Cumhuriyeti yasalarına göre çözümleneceğini kabul etmektedirler.</w:t>
      </w:r>
    </w:p>
    <w:p w:rsidR="008D5A7D" w:rsidRDefault="008D5A7D"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Müşteri ile Şirket arasında çıkabilecek sıkıntıları Şirket, iyi</w:t>
      </w:r>
      <w:r>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niyet ve dürüstlük kaideleri kapsamında çözmek için her türlü gayreti sarf</w:t>
      </w:r>
      <w:r>
        <w:rPr>
          <w:rFonts w:ascii="Source Sans Pro" w:eastAsia="Times New Roman" w:hAnsi="Source Sans Pro" w:cs="Times New Roman"/>
          <w:color w:val="404040"/>
          <w:lang w:eastAsia="tr-TR"/>
        </w:rPr>
        <w:t xml:space="preserve"> </w:t>
      </w:r>
      <w:r w:rsidRPr="00B47C24">
        <w:rPr>
          <w:rFonts w:ascii="Source Sans Pro" w:eastAsia="Times New Roman" w:hAnsi="Source Sans Pro" w:cs="Times New Roman"/>
          <w:color w:val="404040"/>
          <w:lang w:eastAsia="tr-TR"/>
        </w:rPr>
        <w:t>edecektir.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Sözleşme’nin esaslı olmayan hükümlerinden herhangi birisinin veya bir kısmının, kısmen veya tamamen hukuken geçersiz olması ve Sözleşme’nin geri kalan hükümlerinin bu hüküm veya kısım olmaksızın da icra kabiliyetinin olduğunun anlaşılması halinde bu durum yalnızca söz konusu hüküm veya kısım için geçerli olacak ve diğer Sözleşme hükümlerinin geçerliliğini veya yürürlüğünü etkilemeyecektir.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İşbu Sözleşme Müşteri’nin elektronik onay vermesi ile karşılıklı olarak kabul edilerek yürürlüğe girmiştir.</w:t>
      </w:r>
    </w:p>
    <w:p w:rsidR="00B47C24" w:rsidRPr="00B47C24" w:rsidRDefault="008D5A7D" w:rsidP="00B47C24">
      <w:pPr>
        <w:shd w:val="clear" w:color="auto" w:fill="FFFFFF"/>
        <w:spacing w:after="360"/>
        <w:rPr>
          <w:rFonts w:ascii="Source Sans Pro" w:eastAsia="Times New Roman" w:hAnsi="Source Sans Pro" w:cs="Times New Roman"/>
          <w:color w:val="404040"/>
          <w:lang w:eastAsia="tr-TR"/>
        </w:rPr>
      </w:pPr>
      <w:proofErr w:type="spellStart"/>
      <w:r>
        <w:rPr>
          <w:rFonts w:ascii="Source Sans Pro" w:eastAsia="Times New Roman" w:hAnsi="Source Sans Pro" w:cs="Times New Roman"/>
          <w:color w:val="404040"/>
          <w:lang w:eastAsia="tr-TR"/>
        </w:rPr>
        <w:t>BeeMentalKids</w:t>
      </w:r>
      <w:proofErr w:type="spellEnd"/>
      <w:r>
        <w:rPr>
          <w:rFonts w:ascii="Source Sans Pro" w:eastAsia="Times New Roman" w:hAnsi="Source Sans Pro" w:cs="Times New Roman"/>
          <w:color w:val="404040"/>
          <w:lang w:eastAsia="tr-TR"/>
        </w:rPr>
        <w:t xml:space="preserve"> uygulamaları </w:t>
      </w:r>
      <w:r w:rsidR="00B47C24" w:rsidRPr="00B47C24">
        <w:rPr>
          <w:rFonts w:ascii="Source Sans Pro" w:eastAsia="Times New Roman" w:hAnsi="Source Sans Pro" w:cs="Times New Roman"/>
          <w:color w:val="404040"/>
          <w:lang w:eastAsia="tr-TR"/>
        </w:rPr>
        <w:t xml:space="preserve">üzerinden yapılan işlemler Türk Borçlar Kanunu, tüketici mevzuatı ve yürürlükteki sair mevzuat uyarınca </w:t>
      </w:r>
      <w:proofErr w:type="spellStart"/>
      <w:r w:rsidR="00B47C24" w:rsidRPr="00B47C24">
        <w:rPr>
          <w:rFonts w:ascii="Source Sans Pro" w:eastAsia="Times New Roman" w:hAnsi="Source Sans Pro" w:cs="Times New Roman"/>
          <w:color w:val="404040"/>
          <w:lang w:eastAsia="tr-TR"/>
        </w:rPr>
        <w:t>Taraflar’ı</w:t>
      </w:r>
      <w:proofErr w:type="spellEnd"/>
      <w:r w:rsidR="00B47C24" w:rsidRPr="00B47C24">
        <w:rPr>
          <w:rFonts w:ascii="Source Sans Pro" w:eastAsia="Times New Roman" w:hAnsi="Source Sans Pro" w:cs="Times New Roman"/>
          <w:color w:val="404040"/>
          <w:lang w:eastAsia="tr-TR"/>
        </w:rPr>
        <w:t xml:space="preserve"> bağlayıcı irade açıklamaları olarak telakki edilir.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proofErr w:type="spellStart"/>
      <w:r w:rsidRPr="00B47C24">
        <w:rPr>
          <w:rFonts w:ascii="Source Sans Pro" w:eastAsia="Times New Roman" w:hAnsi="Source Sans Pro" w:cs="Times New Roman"/>
          <w:color w:val="404040"/>
          <w:lang w:eastAsia="tr-TR"/>
        </w:rPr>
        <w:t>Sözleşme’de</w:t>
      </w:r>
      <w:proofErr w:type="spellEnd"/>
      <w:r w:rsidRPr="00B47C24">
        <w:rPr>
          <w:rFonts w:ascii="Source Sans Pro" w:eastAsia="Times New Roman" w:hAnsi="Source Sans Pro" w:cs="Times New Roman"/>
          <w:color w:val="404040"/>
          <w:lang w:eastAsia="tr-TR"/>
        </w:rPr>
        <w:t xml:space="preserve"> yapılacak olan her türlü değişiklik ancak yazılı tadiller ile mümkündür.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Müşteri, işbu Sözleşme dahilinde doğabilecek ihtilaflarda, Şirket’in kendi </w:t>
      </w:r>
      <w:proofErr w:type="spellStart"/>
      <w:r w:rsidRPr="00B47C24">
        <w:rPr>
          <w:rFonts w:ascii="Source Sans Pro" w:eastAsia="Times New Roman" w:hAnsi="Source Sans Pro" w:cs="Times New Roman"/>
          <w:color w:val="404040"/>
          <w:lang w:eastAsia="tr-TR"/>
        </w:rPr>
        <w:t>veritabanında</w:t>
      </w:r>
      <w:proofErr w:type="spellEnd"/>
      <w:r w:rsidRPr="00B47C24">
        <w:rPr>
          <w:rFonts w:ascii="Source Sans Pro" w:eastAsia="Times New Roman" w:hAnsi="Source Sans Pro" w:cs="Times New Roman"/>
          <w:color w:val="404040"/>
          <w:lang w:eastAsia="tr-TR"/>
        </w:rPr>
        <w:t xml:space="preserve"> veya sunucularında tuttuğu elektronik kayıtların ve sistem kayıtlarının, ticari kayıtlarının, defter kayıtlarının, bilgisayar kayıtlarının muteber, bağlayıcı, kesin ve münhasır delil teşkil edeceğini; Şirket’i yemin teklifinden ari kıldığını ve bu maddenin HMK 193. madde anlamında delil sözleşmesi niteliğinde olduğunu kabul eder.</w:t>
      </w:r>
    </w:p>
    <w:p w:rsidR="00B47C24" w:rsidRPr="00B47C24" w:rsidRDefault="00B47C24" w:rsidP="00B47C24">
      <w:pPr>
        <w:shd w:val="clear" w:color="auto" w:fill="FFFFFF"/>
        <w:spacing w:after="360"/>
        <w:rPr>
          <w:rFonts w:ascii="Source Sans Pro" w:eastAsia="Times New Roman" w:hAnsi="Source Sans Pro" w:cs="Times New Roman"/>
          <w:color w:val="404040"/>
          <w:lang w:eastAsia="tr-TR"/>
        </w:rPr>
      </w:pPr>
      <w:r w:rsidRPr="00B47C24">
        <w:rPr>
          <w:rFonts w:ascii="Source Sans Pro" w:eastAsia="Times New Roman" w:hAnsi="Source Sans Pro" w:cs="Times New Roman"/>
          <w:color w:val="404040"/>
          <w:lang w:eastAsia="tr-TR"/>
        </w:rPr>
        <w:t xml:space="preserve">İşbu </w:t>
      </w:r>
      <w:proofErr w:type="spellStart"/>
      <w:r w:rsidRPr="00B47C24">
        <w:rPr>
          <w:rFonts w:ascii="Source Sans Pro" w:eastAsia="Times New Roman" w:hAnsi="Source Sans Pro" w:cs="Times New Roman"/>
          <w:color w:val="404040"/>
          <w:lang w:eastAsia="tr-TR"/>
        </w:rPr>
        <w:t>Sözleşme’den</w:t>
      </w:r>
      <w:proofErr w:type="spellEnd"/>
      <w:r w:rsidRPr="00B47C24">
        <w:rPr>
          <w:rFonts w:ascii="Source Sans Pro" w:eastAsia="Times New Roman" w:hAnsi="Source Sans Pro" w:cs="Times New Roman"/>
          <w:color w:val="404040"/>
          <w:lang w:eastAsia="tr-TR"/>
        </w:rPr>
        <w:t xml:space="preserve"> dolayı her türlü </w:t>
      </w:r>
      <w:proofErr w:type="gramStart"/>
      <w:r w:rsidRPr="00B47C24">
        <w:rPr>
          <w:rFonts w:ascii="Source Sans Pro" w:eastAsia="Times New Roman" w:hAnsi="Source Sans Pro" w:cs="Times New Roman"/>
          <w:color w:val="404040"/>
          <w:lang w:eastAsia="tr-TR"/>
        </w:rPr>
        <w:t>şikayet</w:t>
      </w:r>
      <w:proofErr w:type="gramEnd"/>
      <w:r w:rsidRPr="00B47C24">
        <w:rPr>
          <w:rFonts w:ascii="Source Sans Pro" w:eastAsia="Times New Roman" w:hAnsi="Source Sans Pro" w:cs="Times New Roman"/>
          <w:color w:val="404040"/>
          <w:lang w:eastAsia="tr-TR"/>
        </w:rPr>
        <w:t xml:space="preserve"> ve itirazlar, Gümrük ve Ticaret Bakanlığı’nca her yıl Aralık ayında belirlenen parasal sınırlara göre </w:t>
      </w:r>
      <w:proofErr w:type="spellStart"/>
      <w:r w:rsidRPr="00B47C24">
        <w:rPr>
          <w:rFonts w:ascii="Source Sans Pro" w:eastAsia="Times New Roman" w:hAnsi="Source Sans Pro" w:cs="Times New Roman"/>
          <w:color w:val="404040"/>
          <w:lang w:eastAsia="tr-TR"/>
        </w:rPr>
        <w:t>Hizmet’in</w:t>
      </w:r>
      <w:proofErr w:type="spellEnd"/>
      <w:r w:rsidRPr="00B47C24">
        <w:rPr>
          <w:rFonts w:ascii="Source Sans Pro" w:eastAsia="Times New Roman" w:hAnsi="Source Sans Pro" w:cs="Times New Roman"/>
          <w:color w:val="404040"/>
          <w:lang w:eastAsia="tr-TR"/>
        </w:rPr>
        <w:t xml:space="preserve"> satın alındığı veya Müşteri’nin ikametgahının bulunduğu yerdeki Tüketici Sorunları Hakem Heyeti’ne veya Tüketici Mahkemesi’ne yapılabilecektir.</w:t>
      </w:r>
    </w:p>
    <w:p w:rsidR="009B00E0" w:rsidRDefault="009B00E0"/>
    <w:sectPr w:rsidR="009B00E0" w:rsidSect="00484F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61AB4"/>
    <w:multiLevelType w:val="multilevel"/>
    <w:tmpl w:val="49AA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304E1"/>
    <w:multiLevelType w:val="multilevel"/>
    <w:tmpl w:val="D33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24"/>
    <w:rsid w:val="001361BF"/>
    <w:rsid w:val="00206066"/>
    <w:rsid w:val="00362F71"/>
    <w:rsid w:val="00484F81"/>
    <w:rsid w:val="00637EAC"/>
    <w:rsid w:val="008D5A7D"/>
    <w:rsid w:val="009B00E0"/>
    <w:rsid w:val="00A92744"/>
    <w:rsid w:val="00A96805"/>
    <w:rsid w:val="00B47C24"/>
    <w:rsid w:val="00B71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D94EC2B"/>
  <w15:chartTrackingRefBased/>
  <w15:docId w15:val="{3E60A54A-DFCB-EC41-97E4-17FFDB96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bold">
    <w:name w:val="text-bold"/>
    <w:basedOn w:val="Normal"/>
    <w:rsid w:val="00B47C24"/>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B47C24"/>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B47C24"/>
    <w:rPr>
      <w:color w:val="0000FF"/>
      <w:u w:val="single"/>
    </w:rPr>
  </w:style>
  <w:style w:type="character" w:customStyle="1" w:styleId="text-bold1">
    <w:name w:val="text-bold1"/>
    <w:basedOn w:val="VarsaylanParagrafYazTipi"/>
    <w:rsid w:val="00B47C24"/>
  </w:style>
  <w:style w:type="character" w:styleId="zmlenmeyenBahsetme">
    <w:name w:val="Unresolved Mention"/>
    <w:basedOn w:val="VarsaylanParagrafYazTipi"/>
    <w:uiPriority w:val="99"/>
    <w:semiHidden/>
    <w:unhideWhenUsed/>
    <w:rsid w:val="0063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763478">
      <w:bodyDiv w:val="1"/>
      <w:marLeft w:val="0"/>
      <w:marRight w:val="0"/>
      <w:marTop w:val="0"/>
      <w:marBottom w:val="0"/>
      <w:divBdr>
        <w:top w:val="none" w:sz="0" w:space="0" w:color="auto"/>
        <w:left w:val="none" w:sz="0" w:space="0" w:color="auto"/>
        <w:bottom w:val="none" w:sz="0" w:space="0" w:color="auto"/>
        <w:right w:val="none" w:sz="0" w:space="0" w:color="auto"/>
      </w:divBdr>
    </w:div>
    <w:div w:id="1342314985">
      <w:bodyDiv w:val="1"/>
      <w:marLeft w:val="0"/>
      <w:marRight w:val="0"/>
      <w:marTop w:val="0"/>
      <w:marBottom w:val="0"/>
      <w:divBdr>
        <w:top w:val="none" w:sz="0" w:space="0" w:color="auto"/>
        <w:left w:val="none" w:sz="0" w:space="0" w:color="auto"/>
        <w:bottom w:val="none" w:sz="0" w:space="0" w:color="auto"/>
        <w:right w:val="none" w:sz="0" w:space="0" w:color="auto"/>
      </w:divBdr>
    </w:div>
    <w:div w:id="1343894516">
      <w:bodyDiv w:val="1"/>
      <w:marLeft w:val="0"/>
      <w:marRight w:val="0"/>
      <w:marTop w:val="0"/>
      <w:marBottom w:val="0"/>
      <w:divBdr>
        <w:top w:val="none" w:sz="0" w:space="0" w:color="auto"/>
        <w:left w:val="none" w:sz="0" w:space="0" w:color="auto"/>
        <w:bottom w:val="none" w:sz="0" w:space="0" w:color="auto"/>
        <w:right w:val="none" w:sz="0" w:space="0" w:color="auto"/>
      </w:divBdr>
      <w:divsChild>
        <w:div w:id="805202699">
          <w:marLeft w:val="0"/>
          <w:marRight w:val="0"/>
          <w:marTop w:val="0"/>
          <w:marBottom w:val="0"/>
          <w:divBdr>
            <w:top w:val="none" w:sz="0" w:space="0" w:color="auto"/>
            <w:left w:val="none" w:sz="0" w:space="0" w:color="auto"/>
            <w:bottom w:val="none" w:sz="0" w:space="0" w:color="auto"/>
            <w:right w:val="none" w:sz="0" w:space="0" w:color="auto"/>
          </w:divBdr>
        </w:div>
        <w:div w:id="7289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ementalkids.com" TargetMode="External"/><Relationship Id="rId5" Type="http://schemas.openxmlformats.org/officeDocument/2006/relationships/hyperlink" Target="mailto:info@beementalki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2127</Words>
  <Characters>12126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Erhan GÜNAY</dc:creator>
  <cp:keywords/>
  <dc:description/>
  <cp:lastModifiedBy>Salih Erhan GÜNAY</cp:lastModifiedBy>
  <cp:revision>3</cp:revision>
  <dcterms:created xsi:type="dcterms:W3CDTF">2020-09-07T19:08:00Z</dcterms:created>
  <dcterms:modified xsi:type="dcterms:W3CDTF">2020-10-11T17:20:00Z</dcterms:modified>
</cp:coreProperties>
</file>